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5A0" w:rsidRPr="00B96316" w:rsidRDefault="003A35A0" w:rsidP="003A35A0">
      <w:pPr>
        <w:shd w:val="clear" w:color="auto" w:fill="FFFFFF"/>
        <w:ind w:left="-142"/>
        <w:jc w:val="center"/>
        <w:rPr>
          <w:rFonts w:ascii="Georgia" w:hAnsi="Georgia"/>
          <w:b/>
          <w:color w:val="000000"/>
          <w:spacing w:val="-1"/>
          <w:sz w:val="32"/>
          <w:szCs w:val="32"/>
        </w:rPr>
      </w:pPr>
      <w:r w:rsidRPr="00DC0362">
        <w:rPr>
          <w:b/>
        </w:rPr>
        <w:t>Волгоградская область</w:t>
      </w:r>
    </w:p>
    <w:p w:rsidR="003A35A0" w:rsidRPr="00DC0362" w:rsidRDefault="003A35A0" w:rsidP="003A35A0">
      <w:pPr>
        <w:jc w:val="center"/>
        <w:rPr>
          <w:b/>
        </w:rPr>
      </w:pPr>
      <w:r w:rsidRPr="00DC0362">
        <w:rPr>
          <w:b/>
        </w:rPr>
        <w:t>Дубовский муниципальный район</w:t>
      </w:r>
    </w:p>
    <w:p w:rsidR="003A35A0" w:rsidRPr="00DC0362" w:rsidRDefault="003A35A0" w:rsidP="003A35A0">
      <w:pPr>
        <w:jc w:val="center"/>
        <w:rPr>
          <w:b/>
        </w:rPr>
      </w:pPr>
      <w:r w:rsidRPr="00DC0362">
        <w:rPr>
          <w:b/>
        </w:rPr>
        <w:t>АДМИНИСТРАЦИЯ</w:t>
      </w:r>
    </w:p>
    <w:p w:rsidR="003A35A0" w:rsidRPr="00DC0362" w:rsidRDefault="003A35A0" w:rsidP="003A35A0">
      <w:pPr>
        <w:jc w:val="center"/>
        <w:rPr>
          <w:b/>
        </w:rPr>
      </w:pPr>
      <w:r>
        <w:rPr>
          <w:b/>
        </w:rPr>
        <w:t>ОЛЕНЬЕВСКОГО СЕЛЬСКОГО ПОСЕЛЕНИ</w:t>
      </w:r>
    </w:p>
    <w:p w:rsidR="003A35A0" w:rsidRDefault="003A35A0" w:rsidP="003A35A0">
      <w:pPr>
        <w:jc w:val="center"/>
        <w:rPr>
          <w:b/>
        </w:rPr>
      </w:pPr>
      <w:r>
        <w:rPr>
          <w:b/>
        </w:rPr>
        <w:t>__________________________________________________________________________</w:t>
      </w:r>
    </w:p>
    <w:p w:rsidR="003A35A0" w:rsidRDefault="003A35A0" w:rsidP="003A35A0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3A35A0" w:rsidRPr="00BB23CD" w:rsidRDefault="003A35A0" w:rsidP="003A35A0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  <w:r w:rsidRPr="00BB23CD">
        <w:rPr>
          <w:b/>
          <w:sz w:val="28"/>
          <w:szCs w:val="28"/>
        </w:rPr>
        <w:t>Постановление</w:t>
      </w:r>
    </w:p>
    <w:p w:rsidR="003A35A0" w:rsidRDefault="003A35A0" w:rsidP="003A35A0">
      <w:pPr>
        <w:pBdr>
          <w:bottom w:val="single" w:sz="4" w:space="1" w:color="auto"/>
        </w:pBdr>
      </w:pPr>
    </w:p>
    <w:p w:rsidR="003A35A0" w:rsidRDefault="003A35A0" w:rsidP="003A35A0">
      <w:pPr>
        <w:pBdr>
          <w:bottom w:val="single" w:sz="4" w:space="1" w:color="auto"/>
        </w:pBdr>
        <w:rPr>
          <w:sz w:val="28"/>
          <w:szCs w:val="28"/>
        </w:rPr>
      </w:pPr>
      <w:r>
        <w:t xml:space="preserve"> </w:t>
      </w:r>
      <w:r w:rsidRPr="00B96316">
        <w:rPr>
          <w:sz w:val="28"/>
          <w:szCs w:val="28"/>
        </w:rPr>
        <w:t xml:space="preserve">  От 20  мая   </w:t>
      </w:r>
      <w:smartTag w:uri="urn:schemas-microsoft-com:office:smarttags" w:element="metricconverter">
        <w:smartTagPr>
          <w:attr w:name="ProductID" w:val="2010 г"/>
        </w:smartTagPr>
        <w:r w:rsidRPr="00B96316">
          <w:rPr>
            <w:sz w:val="28"/>
            <w:szCs w:val="28"/>
          </w:rPr>
          <w:t>2010 г</w:t>
        </w:r>
      </w:smartTag>
      <w:r w:rsidRPr="00B96316">
        <w:rPr>
          <w:sz w:val="28"/>
          <w:szCs w:val="28"/>
        </w:rPr>
        <w:t xml:space="preserve">.                                                         </w:t>
      </w:r>
      <w:r>
        <w:rPr>
          <w:sz w:val="28"/>
          <w:szCs w:val="28"/>
        </w:rPr>
        <w:t>№ 12</w:t>
      </w:r>
    </w:p>
    <w:p w:rsidR="003A35A0" w:rsidRPr="00B96316" w:rsidRDefault="003A35A0" w:rsidP="003A35A0">
      <w:pPr>
        <w:pBdr>
          <w:bottom w:val="single" w:sz="4" w:space="1" w:color="auto"/>
        </w:pBdr>
        <w:rPr>
          <w:sz w:val="28"/>
          <w:szCs w:val="28"/>
        </w:rPr>
      </w:pPr>
      <w:r w:rsidRPr="00B96316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     </w:t>
      </w:r>
    </w:p>
    <w:p w:rsidR="003A35A0" w:rsidRDefault="003A35A0" w:rsidP="003A35A0">
      <w:pPr>
        <w:pBdr>
          <w:bottom w:val="single" w:sz="4" w:space="1" w:color="auto"/>
        </w:pBdr>
        <w:rPr>
          <w:sz w:val="28"/>
          <w:szCs w:val="28"/>
        </w:rPr>
      </w:pPr>
      <w:r w:rsidRPr="00A0003F">
        <w:rPr>
          <w:b/>
          <w:sz w:val="28"/>
          <w:szCs w:val="28"/>
        </w:rPr>
        <w:t xml:space="preserve">  Об  утверждении  программы  «  Энергосбережения  и  повышения  энергетической  эффективности  на  2010-</w:t>
      </w:r>
      <w:smartTag w:uri="urn:schemas-microsoft-com:office:smarttags" w:element="metricconverter">
        <w:smartTagPr>
          <w:attr w:name="ProductID" w:val="2020 г"/>
        </w:smartTagPr>
        <w:r w:rsidRPr="00A0003F">
          <w:rPr>
            <w:b/>
            <w:sz w:val="28"/>
            <w:szCs w:val="28"/>
          </w:rPr>
          <w:t>2020 г</w:t>
        </w:r>
      </w:smartTag>
      <w:r w:rsidRPr="00A0003F">
        <w:rPr>
          <w:b/>
          <w:sz w:val="28"/>
          <w:szCs w:val="28"/>
        </w:rPr>
        <w:t>.»</w:t>
      </w:r>
    </w:p>
    <w:p w:rsidR="003A35A0" w:rsidRDefault="003A35A0" w:rsidP="003A35A0">
      <w:pPr>
        <w:pBdr>
          <w:bottom w:val="single" w:sz="4" w:space="1" w:color="auto"/>
        </w:pBdr>
      </w:pPr>
    </w:p>
    <w:p w:rsidR="003A35A0" w:rsidRPr="00AD2D37" w:rsidRDefault="003A35A0" w:rsidP="003A35A0">
      <w:r>
        <w:t xml:space="preserve"> </w:t>
      </w:r>
    </w:p>
    <w:p w:rsidR="003A35A0" w:rsidRPr="00A0003F" w:rsidRDefault="003A35A0" w:rsidP="003A35A0">
      <w:pPr>
        <w:ind w:firstLine="720"/>
        <w:jc w:val="both"/>
        <w:rPr>
          <w:sz w:val="28"/>
          <w:szCs w:val="28"/>
        </w:rPr>
      </w:pPr>
      <w:r w:rsidRPr="00A0003F">
        <w:rPr>
          <w:sz w:val="28"/>
          <w:szCs w:val="28"/>
        </w:rPr>
        <w:t>В   целях  повышения   энергетической   эффективности   потребляемых   энергоресурсов, создания   условий   для   реализации   мероприятий,   направленных   на   уменьшение используемых   энергетических   ресурсов,  выявление   возможностей   энергосбережения с  отражением  результатов  в  энергетическом  паспорте  и  в  соответствии  с  Федеральным № 261  ФЗ   «Об  энергосбережении  и  о  повышении  энергетической  эффективности  и  о  внесении    изменений   в   отдельные   законодательные   акты   Российской  Федерации»,  постановления   Правительства   РФ   от  31  декабря   2009  года  № 0225 « О  требованиях  к  региональным  и  муниципальным  программам  в  области  энергосбережения  и  повышения  энергетической   эффективности»,  приказом  № 61  от 17.02.2010г.  Минрегионразвития   РФ</w:t>
      </w:r>
    </w:p>
    <w:p w:rsidR="003A35A0" w:rsidRPr="00A0003F" w:rsidRDefault="003A35A0" w:rsidP="003A35A0">
      <w:pPr>
        <w:rPr>
          <w:sz w:val="28"/>
          <w:szCs w:val="28"/>
        </w:rPr>
      </w:pPr>
    </w:p>
    <w:p w:rsidR="003A35A0" w:rsidRPr="00A0003F" w:rsidRDefault="003A35A0" w:rsidP="003A35A0">
      <w:pPr>
        <w:rPr>
          <w:b/>
          <w:sz w:val="28"/>
          <w:szCs w:val="28"/>
        </w:rPr>
      </w:pPr>
      <w:r w:rsidRPr="00A0003F">
        <w:rPr>
          <w:sz w:val="28"/>
          <w:szCs w:val="28"/>
        </w:rPr>
        <w:t xml:space="preserve">             </w:t>
      </w:r>
      <w:r w:rsidRPr="00A0003F">
        <w:rPr>
          <w:b/>
          <w:sz w:val="28"/>
          <w:szCs w:val="28"/>
        </w:rPr>
        <w:t>ПОСТАНОВЛЯЮ</w:t>
      </w:r>
      <w:proofErr w:type="gramStart"/>
      <w:r w:rsidRPr="00A0003F">
        <w:rPr>
          <w:b/>
          <w:sz w:val="28"/>
          <w:szCs w:val="28"/>
        </w:rPr>
        <w:t xml:space="preserve"> :</w:t>
      </w:r>
      <w:proofErr w:type="gramEnd"/>
    </w:p>
    <w:p w:rsidR="003A35A0" w:rsidRPr="00A0003F" w:rsidRDefault="003A35A0" w:rsidP="003A35A0">
      <w:pPr>
        <w:rPr>
          <w:b/>
          <w:sz w:val="28"/>
          <w:szCs w:val="28"/>
        </w:rPr>
      </w:pPr>
    </w:p>
    <w:p w:rsidR="003A35A0" w:rsidRPr="00A0003F" w:rsidRDefault="003A35A0" w:rsidP="003A35A0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0003F">
        <w:rPr>
          <w:rFonts w:ascii="Times New Roman" w:hAnsi="Times New Roman"/>
        </w:rPr>
        <w:t xml:space="preserve"> </w:t>
      </w:r>
      <w:r w:rsidRPr="00A0003F">
        <w:rPr>
          <w:rFonts w:ascii="Times New Roman" w:hAnsi="Times New Roman"/>
          <w:sz w:val="28"/>
          <w:szCs w:val="28"/>
        </w:rPr>
        <w:t>Утвердить  целевую  программу  «Энергосбережения  и  повышения  энергетической   эффективности  на  2010-</w:t>
      </w:r>
      <w:smartTag w:uri="urn:schemas-microsoft-com:office:smarttags" w:element="metricconverter">
        <w:smartTagPr>
          <w:attr w:name="ProductID" w:val="2020 г"/>
        </w:smartTagPr>
        <w:r w:rsidRPr="00A0003F">
          <w:rPr>
            <w:rFonts w:ascii="Times New Roman" w:hAnsi="Times New Roman"/>
            <w:sz w:val="28"/>
            <w:szCs w:val="28"/>
          </w:rPr>
          <w:t>2020 г</w:t>
        </w:r>
      </w:smartTag>
      <w:r w:rsidRPr="00A0003F">
        <w:rPr>
          <w:rFonts w:ascii="Times New Roman" w:hAnsi="Times New Roman"/>
          <w:sz w:val="28"/>
          <w:szCs w:val="28"/>
        </w:rPr>
        <w:t>.»  муниципальных    предприятий    Оленьевского сельского  поселения.</w:t>
      </w:r>
    </w:p>
    <w:p w:rsidR="003A35A0" w:rsidRPr="00A0003F" w:rsidRDefault="003A35A0" w:rsidP="003A35A0"/>
    <w:p w:rsidR="003A35A0" w:rsidRPr="00A0003F" w:rsidRDefault="003A35A0" w:rsidP="003A35A0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0003F">
        <w:rPr>
          <w:rFonts w:ascii="Times New Roman" w:hAnsi="Times New Roman"/>
          <w:sz w:val="28"/>
          <w:szCs w:val="28"/>
        </w:rPr>
        <w:t>Контроль  над  исполнением  программы  оставляю  за  собой.</w:t>
      </w:r>
    </w:p>
    <w:p w:rsidR="003A35A0" w:rsidRPr="00A0003F" w:rsidRDefault="003A35A0" w:rsidP="003A35A0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5A0" w:rsidRPr="00A0003F" w:rsidRDefault="003A35A0" w:rsidP="003A35A0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0003F">
        <w:rPr>
          <w:rFonts w:ascii="Times New Roman" w:hAnsi="Times New Roman"/>
          <w:sz w:val="28"/>
          <w:szCs w:val="28"/>
        </w:rPr>
        <w:t>Постановление  вступает  в  силу  с  10  мая  2010 года.</w:t>
      </w:r>
    </w:p>
    <w:p w:rsidR="003A35A0" w:rsidRPr="00A0003F" w:rsidRDefault="003A35A0" w:rsidP="003A35A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3A35A0" w:rsidRPr="00A0003F" w:rsidRDefault="003A35A0" w:rsidP="003A35A0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3A35A0" w:rsidRPr="00A0003F" w:rsidRDefault="003A35A0" w:rsidP="003A35A0">
      <w:pPr>
        <w:pStyle w:val="a3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A0003F">
        <w:rPr>
          <w:rFonts w:ascii="Times New Roman" w:hAnsi="Times New Roman"/>
          <w:sz w:val="28"/>
          <w:szCs w:val="28"/>
        </w:rPr>
        <w:t xml:space="preserve">Глава  Оленьевского  сельского  поселения                              В.А.  Белкин                                                                                        </w:t>
      </w:r>
    </w:p>
    <w:p w:rsidR="003A35A0" w:rsidRPr="00A0003F" w:rsidRDefault="003A35A0" w:rsidP="003A35A0">
      <w:pPr>
        <w:shd w:val="clear" w:color="auto" w:fill="FFFFFF"/>
        <w:ind w:left="-142"/>
        <w:rPr>
          <w:b/>
          <w:color w:val="000000"/>
          <w:spacing w:val="-1"/>
          <w:sz w:val="28"/>
          <w:szCs w:val="28"/>
        </w:rPr>
      </w:pPr>
    </w:p>
    <w:p w:rsidR="003A35A0" w:rsidRPr="00B96316" w:rsidRDefault="003A35A0" w:rsidP="003A35A0">
      <w:pPr>
        <w:shd w:val="clear" w:color="auto" w:fill="FFFFFF"/>
        <w:ind w:left="-142"/>
        <w:rPr>
          <w:rFonts w:ascii="Georgia" w:hAnsi="Georgia"/>
          <w:b/>
          <w:color w:val="000000"/>
          <w:spacing w:val="-1"/>
          <w:sz w:val="28"/>
          <w:szCs w:val="28"/>
        </w:rPr>
      </w:pPr>
    </w:p>
    <w:p w:rsidR="003A35A0" w:rsidRDefault="003A35A0" w:rsidP="003A35A0">
      <w:pPr>
        <w:shd w:val="clear" w:color="auto" w:fill="FFFFFF"/>
        <w:ind w:left="-142"/>
        <w:rPr>
          <w:rFonts w:ascii="Georgia" w:hAnsi="Georgia"/>
          <w:b/>
          <w:color w:val="000000"/>
          <w:spacing w:val="-1"/>
          <w:sz w:val="32"/>
          <w:szCs w:val="32"/>
        </w:rPr>
      </w:pPr>
    </w:p>
    <w:p w:rsidR="003A35A0" w:rsidRDefault="003A35A0" w:rsidP="004E468D">
      <w:pPr>
        <w:rPr>
          <w:b/>
          <w:sz w:val="40"/>
          <w:szCs w:val="40"/>
        </w:rPr>
      </w:pPr>
    </w:p>
    <w:p w:rsidR="003A35A0" w:rsidRDefault="003A35A0" w:rsidP="003A35A0">
      <w:pPr>
        <w:jc w:val="center"/>
        <w:rPr>
          <w:b/>
          <w:sz w:val="40"/>
          <w:szCs w:val="40"/>
        </w:rPr>
      </w:pPr>
    </w:p>
    <w:p w:rsidR="003A35A0" w:rsidRPr="00A0003F" w:rsidRDefault="003A35A0" w:rsidP="003A35A0">
      <w:pPr>
        <w:jc w:val="center"/>
        <w:rPr>
          <w:b/>
          <w:sz w:val="40"/>
          <w:szCs w:val="40"/>
        </w:rPr>
      </w:pPr>
      <w:r w:rsidRPr="00A0003F">
        <w:rPr>
          <w:b/>
          <w:sz w:val="40"/>
          <w:szCs w:val="40"/>
        </w:rPr>
        <w:lastRenderedPageBreak/>
        <w:t>Целевая  программа</w:t>
      </w:r>
    </w:p>
    <w:p w:rsidR="003A35A0" w:rsidRPr="00A0003F" w:rsidRDefault="003A35A0" w:rsidP="003A35A0">
      <w:pPr>
        <w:jc w:val="center"/>
        <w:rPr>
          <w:b/>
          <w:i/>
          <w:sz w:val="28"/>
          <w:szCs w:val="28"/>
        </w:rPr>
      </w:pPr>
      <w:r w:rsidRPr="00A0003F">
        <w:rPr>
          <w:b/>
          <w:i/>
          <w:sz w:val="28"/>
          <w:szCs w:val="28"/>
        </w:rPr>
        <w:t xml:space="preserve">«  Энергосбережения   и   повышения   </w:t>
      </w:r>
      <w:proofErr w:type="gramStart"/>
      <w:r w:rsidRPr="00A0003F">
        <w:rPr>
          <w:b/>
          <w:i/>
          <w:sz w:val="28"/>
          <w:szCs w:val="28"/>
        </w:rPr>
        <w:t>энергетической</w:t>
      </w:r>
      <w:proofErr w:type="gramEnd"/>
    </w:p>
    <w:p w:rsidR="003A35A0" w:rsidRPr="00A0003F" w:rsidRDefault="003A35A0" w:rsidP="003A35A0">
      <w:pPr>
        <w:jc w:val="center"/>
        <w:rPr>
          <w:b/>
          <w:i/>
          <w:sz w:val="28"/>
          <w:szCs w:val="28"/>
        </w:rPr>
      </w:pPr>
      <w:r w:rsidRPr="00A0003F">
        <w:rPr>
          <w:b/>
          <w:i/>
          <w:sz w:val="28"/>
          <w:szCs w:val="28"/>
        </w:rPr>
        <w:t>эффективности  на  2010-2020  годы »  Оленьевского  сельского  поселения.</w:t>
      </w:r>
    </w:p>
    <w:p w:rsidR="003A35A0" w:rsidRPr="00A0003F" w:rsidRDefault="003A35A0" w:rsidP="003A35A0">
      <w:pPr>
        <w:jc w:val="center"/>
        <w:rPr>
          <w:b/>
          <w:i/>
          <w:sz w:val="28"/>
          <w:szCs w:val="28"/>
        </w:rPr>
      </w:pPr>
    </w:p>
    <w:p w:rsidR="003A35A0" w:rsidRPr="00A0003F" w:rsidRDefault="003A35A0" w:rsidP="003A35A0">
      <w:pPr>
        <w:rPr>
          <w:b/>
          <w:i/>
          <w:sz w:val="32"/>
          <w:szCs w:val="32"/>
        </w:rPr>
      </w:pPr>
      <w:r w:rsidRPr="00A0003F">
        <w:rPr>
          <w:b/>
          <w:i/>
          <w:sz w:val="32"/>
          <w:szCs w:val="32"/>
        </w:rPr>
        <w:t xml:space="preserve">                          Паспорт  целевой  программы </w:t>
      </w:r>
    </w:p>
    <w:p w:rsidR="003A35A0" w:rsidRPr="00FB7A88" w:rsidRDefault="003A35A0" w:rsidP="003A35A0">
      <w:pPr>
        <w:rPr>
          <w:rFonts w:ascii="Georgia" w:hAnsi="Georgia"/>
          <w:b/>
          <w:i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976"/>
        <w:gridCol w:w="6061"/>
      </w:tblGrid>
      <w:tr w:rsidR="003A35A0" w:rsidRPr="00B4386A" w:rsidTr="00DF300E">
        <w:tc>
          <w:tcPr>
            <w:tcW w:w="534" w:type="dxa"/>
          </w:tcPr>
          <w:p w:rsidR="003A35A0" w:rsidRPr="00B4386A" w:rsidRDefault="003A35A0" w:rsidP="00DF300E">
            <w:r w:rsidRPr="00B4386A">
              <w:t>1.</w:t>
            </w:r>
          </w:p>
        </w:tc>
        <w:tc>
          <w:tcPr>
            <w:tcW w:w="2976" w:type="dxa"/>
          </w:tcPr>
          <w:p w:rsidR="003A35A0" w:rsidRPr="00B4386A" w:rsidRDefault="003A35A0" w:rsidP="00DF300E">
            <w:r w:rsidRPr="00B4386A">
              <w:t>Наименование</w:t>
            </w:r>
          </w:p>
          <w:p w:rsidR="003A35A0" w:rsidRPr="00B4386A" w:rsidRDefault="003A35A0" w:rsidP="00DF300E">
            <w:r w:rsidRPr="00B4386A">
              <w:t>программы</w:t>
            </w:r>
          </w:p>
        </w:tc>
        <w:tc>
          <w:tcPr>
            <w:tcW w:w="6061" w:type="dxa"/>
          </w:tcPr>
          <w:p w:rsidR="003A35A0" w:rsidRPr="00B4386A" w:rsidRDefault="003A35A0" w:rsidP="00DF300E">
            <w:r w:rsidRPr="00B4386A">
              <w:t>Целевая  программа «Энергосбережения  и  повышения</w:t>
            </w:r>
          </w:p>
          <w:p w:rsidR="003A35A0" w:rsidRPr="00B4386A" w:rsidRDefault="003A35A0" w:rsidP="00DF300E">
            <w:r w:rsidRPr="00B4386A">
              <w:t>энергетической  эффективности  на  2010-2020 годы»</w:t>
            </w:r>
          </w:p>
          <w:p w:rsidR="003A35A0" w:rsidRPr="00B4386A" w:rsidRDefault="003A35A0" w:rsidP="00DF300E">
            <w:r w:rsidRPr="00B4386A">
              <w:t>муниципальных  образований  Оленьевского  сельского  поселения.</w:t>
            </w:r>
          </w:p>
        </w:tc>
      </w:tr>
      <w:tr w:rsidR="003A35A0" w:rsidRPr="00B4386A" w:rsidTr="00DF300E">
        <w:tc>
          <w:tcPr>
            <w:tcW w:w="534" w:type="dxa"/>
          </w:tcPr>
          <w:p w:rsidR="003A35A0" w:rsidRPr="00B4386A" w:rsidRDefault="003A35A0" w:rsidP="00DF300E">
            <w:r w:rsidRPr="00B4386A">
              <w:t>2.</w:t>
            </w:r>
          </w:p>
        </w:tc>
        <w:tc>
          <w:tcPr>
            <w:tcW w:w="2976" w:type="dxa"/>
          </w:tcPr>
          <w:p w:rsidR="003A35A0" w:rsidRPr="00B4386A" w:rsidRDefault="003A35A0" w:rsidP="00DF300E">
            <w:r w:rsidRPr="00B4386A">
              <w:t xml:space="preserve">Основание  </w:t>
            </w:r>
            <w:proofErr w:type="gramStart"/>
            <w:r w:rsidRPr="00B4386A">
              <w:t>для</w:t>
            </w:r>
            <w:proofErr w:type="gramEnd"/>
          </w:p>
          <w:p w:rsidR="003A35A0" w:rsidRPr="00B4386A" w:rsidRDefault="003A35A0" w:rsidP="00DF300E">
            <w:r w:rsidRPr="00B4386A">
              <w:t>разработки  программы</w:t>
            </w:r>
          </w:p>
        </w:tc>
        <w:tc>
          <w:tcPr>
            <w:tcW w:w="6061" w:type="dxa"/>
          </w:tcPr>
          <w:p w:rsidR="003A35A0" w:rsidRPr="00B4386A" w:rsidRDefault="003A35A0" w:rsidP="00DF300E">
            <w:pPr>
              <w:jc w:val="both"/>
            </w:pPr>
            <w:r w:rsidRPr="00B4386A">
              <w:t xml:space="preserve">1.  Федеральный  закон  № 261 – ФЗ  «Об  </w:t>
            </w:r>
            <w:proofErr w:type="spellStart"/>
            <w:r w:rsidRPr="00B4386A">
              <w:t>энергосбере</w:t>
            </w:r>
            <w:proofErr w:type="spellEnd"/>
            <w:r w:rsidRPr="00B4386A">
              <w:t>-</w:t>
            </w:r>
          </w:p>
          <w:p w:rsidR="003A35A0" w:rsidRPr="00B4386A" w:rsidRDefault="003A35A0" w:rsidP="00DF300E">
            <w:pPr>
              <w:jc w:val="both"/>
            </w:pPr>
            <w:r w:rsidRPr="00B4386A">
              <w:t xml:space="preserve">      </w:t>
            </w:r>
            <w:proofErr w:type="spellStart"/>
            <w:r w:rsidRPr="00B4386A">
              <w:t>жении</w:t>
            </w:r>
            <w:proofErr w:type="spellEnd"/>
            <w:r w:rsidRPr="00B4386A">
              <w:t xml:space="preserve">  и  о  повышении  </w:t>
            </w:r>
            <w:proofErr w:type="gramStart"/>
            <w:r w:rsidRPr="00B4386A">
              <w:t>энергетической</w:t>
            </w:r>
            <w:proofErr w:type="gramEnd"/>
            <w:r w:rsidRPr="00B4386A">
              <w:t xml:space="preserve">  </w:t>
            </w:r>
            <w:proofErr w:type="spellStart"/>
            <w:r w:rsidRPr="00B4386A">
              <w:t>эффектив</w:t>
            </w:r>
            <w:proofErr w:type="spellEnd"/>
            <w:r w:rsidRPr="00B4386A">
              <w:t>-</w:t>
            </w:r>
          </w:p>
          <w:p w:rsidR="003A35A0" w:rsidRPr="00B4386A" w:rsidRDefault="003A35A0" w:rsidP="00DF300E">
            <w:pPr>
              <w:jc w:val="both"/>
            </w:pPr>
            <w:r w:rsidRPr="00B4386A">
              <w:t xml:space="preserve">      </w:t>
            </w:r>
            <w:proofErr w:type="spellStart"/>
            <w:r w:rsidRPr="00B4386A">
              <w:t>ности</w:t>
            </w:r>
            <w:proofErr w:type="spellEnd"/>
            <w:r w:rsidRPr="00B4386A">
              <w:t xml:space="preserve">  и  о внесении  изменений  в  </w:t>
            </w:r>
            <w:proofErr w:type="gramStart"/>
            <w:r w:rsidRPr="00B4386A">
              <w:t>отдельные</w:t>
            </w:r>
            <w:proofErr w:type="gramEnd"/>
            <w:r w:rsidRPr="00B4386A">
              <w:t xml:space="preserve">  </w:t>
            </w:r>
            <w:proofErr w:type="spellStart"/>
            <w:r w:rsidRPr="00B4386A">
              <w:t>зако</w:t>
            </w:r>
            <w:proofErr w:type="spellEnd"/>
            <w:r w:rsidRPr="00B4386A">
              <w:t>-</w:t>
            </w:r>
          </w:p>
          <w:p w:rsidR="003A35A0" w:rsidRPr="00B4386A" w:rsidRDefault="003A35A0" w:rsidP="00DF300E">
            <w:pPr>
              <w:jc w:val="both"/>
            </w:pPr>
            <w:r w:rsidRPr="00B4386A">
              <w:t xml:space="preserve">      </w:t>
            </w:r>
            <w:proofErr w:type="spellStart"/>
            <w:r w:rsidRPr="00B4386A">
              <w:t>нодательные</w:t>
            </w:r>
            <w:proofErr w:type="spellEnd"/>
            <w:r w:rsidRPr="00B4386A">
              <w:t xml:space="preserve">  акты  РФ.</w:t>
            </w:r>
          </w:p>
          <w:p w:rsidR="003A35A0" w:rsidRPr="00B4386A" w:rsidRDefault="003A35A0" w:rsidP="00DF300E">
            <w:pPr>
              <w:jc w:val="both"/>
            </w:pPr>
            <w:r w:rsidRPr="00B4386A">
              <w:t xml:space="preserve"> 2.  Постановление  Правительства  РФ  № 1225  от 31.12.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B4386A">
                <w:t>2009 г</w:t>
              </w:r>
            </w:smartTag>
            <w:r w:rsidRPr="00B4386A">
              <w:t>. « О требованиях  к региональным  и муниципальным  програм</w:t>
            </w:r>
            <w:r>
              <w:t>мам  в  области  энергосбереже</w:t>
            </w:r>
            <w:r w:rsidRPr="00B4386A">
              <w:t>ния  и  повышения  энергетической  эффективности»</w:t>
            </w:r>
          </w:p>
          <w:p w:rsidR="003A35A0" w:rsidRPr="00B4386A" w:rsidRDefault="003A35A0" w:rsidP="00DF300E">
            <w:r w:rsidRPr="00B4386A">
              <w:t xml:space="preserve">  3.  Приказ  № 61  от  17.02.2009 г.</w:t>
            </w:r>
          </w:p>
          <w:p w:rsidR="003A35A0" w:rsidRPr="00B4386A" w:rsidRDefault="003A35A0" w:rsidP="00DF300E">
            <w:r w:rsidRPr="00B4386A">
              <w:t xml:space="preserve">        Министерства  экономического  развития  РФ</w:t>
            </w:r>
          </w:p>
          <w:p w:rsidR="003A35A0" w:rsidRPr="00B4386A" w:rsidRDefault="003A35A0" w:rsidP="00DF300E">
            <w:r w:rsidRPr="00B4386A">
              <w:t xml:space="preserve">        «Об утверждении  примерного  перечня  </w:t>
            </w:r>
            <w:proofErr w:type="spellStart"/>
            <w:r w:rsidRPr="00B4386A">
              <w:t>мероприя</w:t>
            </w:r>
            <w:proofErr w:type="spellEnd"/>
            <w:r w:rsidRPr="00B4386A">
              <w:t xml:space="preserve">-             </w:t>
            </w:r>
          </w:p>
          <w:p w:rsidR="003A35A0" w:rsidRPr="00B4386A" w:rsidRDefault="003A35A0" w:rsidP="00DF300E">
            <w:r w:rsidRPr="00B4386A">
              <w:t xml:space="preserve">        </w:t>
            </w:r>
            <w:proofErr w:type="spellStart"/>
            <w:r w:rsidRPr="00B4386A">
              <w:t>тий</w:t>
            </w:r>
            <w:proofErr w:type="spellEnd"/>
            <w:r w:rsidRPr="00B4386A">
              <w:t xml:space="preserve">  в  области  энергосбережения  и  повышения</w:t>
            </w:r>
          </w:p>
          <w:p w:rsidR="003A35A0" w:rsidRPr="00B4386A" w:rsidRDefault="003A35A0" w:rsidP="00DF300E">
            <w:r w:rsidRPr="00B4386A">
              <w:t xml:space="preserve">        энергетической  эффективности,  </w:t>
            </w:r>
            <w:proofErr w:type="gramStart"/>
            <w:r w:rsidRPr="00B4386A">
              <w:t>который</w:t>
            </w:r>
            <w:proofErr w:type="gramEnd"/>
            <w:r w:rsidRPr="00B4386A">
              <w:t xml:space="preserve">  может</w:t>
            </w:r>
          </w:p>
          <w:p w:rsidR="003A35A0" w:rsidRPr="00B4386A" w:rsidRDefault="003A35A0" w:rsidP="00DF300E">
            <w:r w:rsidRPr="00B4386A">
              <w:t xml:space="preserve">        быть  </w:t>
            </w:r>
            <w:proofErr w:type="spellStart"/>
            <w:r w:rsidRPr="00B4386A">
              <w:t>использонан</w:t>
            </w:r>
            <w:proofErr w:type="spellEnd"/>
            <w:r w:rsidRPr="00B4386A">
              <w:t xml:space="preserve">  в  целях  разработки </w:t>
            </w:r>
            <w:proofErr w:type="spellStart"/>
            <w:r w:rsidRPr="00B4386A">
              <w:t>региональ</w:t>
            </w:r>
            <w:proofErr w:type="spellEnd"/>
            <w:r w:rsidRPr="00B4386A">
              <w:t>-</w:t>
            </w:r>
          </w:p>
          <w:p w:rsidR="003A35A0" w:rsidRPr="00B4386A" w:rsidRDefault="003A35A0" w:rsidP="00DF300E">
            <w:r w:rsidRPr="00B4386A">
              <w:t xml:space="preserve">        </w:t>
            </w:r>
            <w:proofErr w:type="spellStart"/>
            <w:r w:rsidRPr="00B4386A">
              <w:t>нальных</w:t>
            </w:r>
            <w:proofErr w:type="spellEnd"/>
            <w:r w:rsidRPr="00B4386A">
              <w:t xml:space="preserve">,  муниципальных  программ  в  области  </w:t>
            </w:r>
          </w:p>
          <w:p w:rsidR="003A35A0" w:rsidRPr="00B4386A" w:rsidRDefault="003A35A0" w:rsidP="00DF300E">
            <w:r w:rsidRPr="00B4386A">
              <w:t xml:space="preserve">        энергосбережения  и  повышения  </w:t>
            </w:r>
            <w:proofErr w:type="gramStart"/>
            <w:r w:rsidRPr="00B4386A">
              <w:t>энергетической</w:t>
            </w:r>
            <w:proofErr w:type="gramEnd"/>
          </w:p>
          <w:p w:rsidR="003A35A0" w:rsidRPr="00B4386A" w:rsidRDefault="003A35A0" w:rsidP="00DF300E">
            <w:r w:rsidRPr="00B4386A">
              <w:t xml:space="preserve">        эффективности. </w:t>
            </w:r>
          </w:p>
        </w:tc>
      </w:tr>
      <w:tr w:rsidR="003A35A0" w:rsidRPr="00B4386A" w:rsidTr="00DF300E">
        <w:tc>
          <w:tcPr>
            <w:tcW w:w="534" w:type="dxa"/>
          </w:tcPr>
          <w:p w:rsidR="003A35A0" w:rsidRPr="00B4386A" w:rsidRDefault="003A35A0" w:rsidP="00DF300E">
            <w:r w:rsidRPr="00B4386A">
              <w:t>3.</w:t>
            </w:r>
          </w:p>
        </w:tc>
        <w:tc>
          <w:tcPr>
            <w:tcW w:w="2976" w:type="dxa"/>
          </w:tcPr>
          <w:p w:rsidR="003A35A0" w:rsidRPr="00B4386A" w:rsidRDefault="003A35A0" w:rsidP="00DF300E">
            <w:r w:rsidRPr="00B4386A">
              <w:t>Заказчик  программы</w:t>
            </w:r>
          </w:p>
        </w:tc>
        <w:tc>
          <w:tcPr>
            <w:tcW w:w="6061" w:type="dxa"/>
          </w:tcPr>
          <w:p w:rsidR="003A35A0" w:rsidRPr="00B4386A" w:rsidRDefault="003A35A0" w:rsidP="00DF300E">
            <w:r w:rsidRPr="00B4386A">
              <w:t>Администрация  Оленьевского  сельского  поселения</w:t>
            </w:r>
          </w:p>
        </w:tc>
      </w:tr>
      <w:tr w:rsidR="003A35A0" w:rsidRPr="00B4386A" w:rsidTr="00DF300E">
        <w:tc>
          <w:tcPr>
            <w:tcW w:w="534" w:type="dxa"/>
          </w:tcPr>
          <w:p w:rsidR="003A35A0" w:rsidRPr="00B4386A" w:rsidRDefault="003A35A0" w:rsidP="00DF300E">
            <w:r w:rsidRPr="00B4386A">
              <w:t>4.</w:t>
            </w:r>
          </w:p>
        </w:tc>
        <w:tc>
          <w:tcPr>
            <w:tcW w:w="2976" w:type="dxa"/>
          </w:tcPr>
          <w:p w:rsidR="003A35A0" w:rsidRPr="00B4386A" w:rsidRDefault="003A35A0" w:rsidP="00DF300E">
            <w:proofErr w:type="spellStart"/>
            <w:r w:rsidRPr="00B4386A">
              <w:t>Разрабочик</w:t>
            </w:r>
            <w:proofErr w:type="spellEnd"/>
            <w:r w:rsidRPr="00B4386A">
              <w:t xml:space="preserve">  программы</w:t>
            </w:r>
          </w:p>
        </w:tc>
        <w:tc>
          <w:tcPr>
            <w:tcW w:w="6061" w:type="dxa"/>
          </w:tcPr>
          <w:p w:rsidR="003A35A0" w:rsidRPr="00B4386A" w:rsidRDefault="003A35A0" w:rsidP="00DF300E">
            <w:r w:rsidRPr="00B4386A">
              <w:t>Администрация  Оленьевского  сельского  поселения</w:t>
            </w:r>
          </w:p>
          <w:p w:rsidR="003A35A0" w:rsidRPr="00B4386A" w:rsidRDefault="003A35A0" w:rsidP="00DF300E"/>
        </w:tc>
      </w:tr>
      <w:tr w:rsidR="003A35A0" w:rsidRPr="00B4386A" w:rsidTr="00DF300E">
        <w:tc>
          <w:tcPr>
            <w:tcW w:w="534" w:type="dxa"/>
          </w:tcPr>
          <w:p w:rsidR="003A35A0" w:rsidRPr="00B4386A" w:rsidRDefault="003A35A0" w:rsidP="00DF300E">
            <w:r w:rsidRPr="00B4386A">
              <w:t>5.</w:t>
            </w:r>
          </w:p>
        </w:tc>
        <w:tc>
          <w:tcPr>
            <w:tcW w:w="2976" w:type="dxa"/>
          </w:tcPr>
          <w:p w:rsidR="003A35A0" w:rsidRPr="00B4386A" w:rsidRDefault="003A35A0" w:rsidP="00DF300E">
            <w:r w:rsidRPr="00B4386A">
              <w:t>Координатор  программы</w:t>
            </w:r>
          </w:p>
        </w:tc>
        <w:tc>
          <w:tcPr>
            <w:tcW w:w="6061" w:type="dxa"/>
          </w:tcPr>
          <w:p w:rsidR="003A35A0" w:rsidRPr="00B4386A" w:rsidRDefault="003A35A0" w:rsidP="00DF300E">
            <w:r w:rsidRPr="00B4386A">
              <w:t>Отдел  по  строительству,  охране  окружающей  среды</w:t>
            </w:r>
          </w:p>
          <w:p w:rsidR="003A35A0" w:rsidRPr="00B4386A" w:rsidRDefault="003A35A0" w:rsidP="00DF300E">
            <w:r w:rsidRPr="00B4386A">
              <w:t>и  жизнеобеспечению   Администрации   Дубовского</w:t>
            </w:r>
          </w:p>
          <w:p w:rsidR="003A35A0" w:rsidRPr="00B4386A" w:rsidRDefault="003A35A0" w:rsidP="00DF300E">
            <w:r w:rsidRPr="00B4386A">
              <w:t>муниципального  района</w:t>
            </w:r>
          </w:p>
        </w:tc>
      </w:tr>
      <w:tr w:rsidR="003A35A0" w:rsidRPr="00B4386A" w:rsidTr="00DF300E">
        <w:tc>
          <w:tcPr>
            <w:tcW w:w="534" w:type="dxa"/>
          </w:tcPr>
          <w:p w:rsidR="003A35A0" w:rsidRPr="00B4386A" w:rsidRDefault="003A35A0" w:rsidP="00DF300E">
            <w:r w:rsidRPr="00B4386A">
              <w:t>6.</w:t>
            </w:r>
          </w:p>
        </w:tc>
        <w:tc>
          <w:tcPr>
            <w:tcW w:w="2976" w:type="dxa"/>
          </w:tcPr>
          <w:p w:rsidR="003A35A0" w:rsidRPr="00B4386A" w:rsidRDefault="003A35A0" w:rsidP="00DF300E">
            <w:r w:rsidRPr="00B4386A">
              <w:t>Цель  и  задачи</w:t>
            </w:r>
          </w:p>
          <w:p w:rsidR="003A35A0" w:rsidRPr="00B4386A" w:rsidRDefault="003A35A0" w:rsidP="00DF300E">
            <w:r w:rsidRPr="00B4386A">
              <w:t>программы</w:t>
            </w:r>
          </w:p>
        </w:tc>
        <w:tc>
          <w:tcPr>
            <w:tcW w:w="6061" w:type="dxa"/>
          </w:tcPr>
          <w:p w:rsidR="003A35A0" w:rsidRPr="00B4386A" w:rsidRDefault="003A35A0" w:rsidP="00DF300E">
            <w:r w:rsidRPr="00B4386A">
              <w:t>Цель  программы:</w:t>
            </w:r>
          </w:p>
          <w:p w:rsidR="003A35A0" w:rsidRPr="00B4386A" w:rsidRDefault="003A35A0" w:rsidP="00DF300E">
            <w:r w:rsidRPr="00B4386A">
              <w:t xml:space="preserve">Создание  условий  для  приведения  деятельности  </w:t>
            </w:r>
            <w:proofErr w:type="spellStart"/>
            <w:r w:rsidRPr="00B4386A">
              <w:t>му</w:t>
            </w:r>
            <w:proofErr w:type="spellEnd"/>
            <w:r w:rsidRPr="00B4386A">
              <w:t>-</w:t>
            </w:r>
          </w:p>
          <w:p w:rsidR="003A35A0" w:rsidRPr="00B4386A" w:rsidRDefault="003A35A0" w:rsidP="00DF300E">
            <w:proofErr w:type="spellStart"/>
            <w:r w:rsidRPr="00B4386A">
              <w:t>ниципальных</w:t>
            </w:r>
            <w:proofErr w:type="spellEnd"/>
            <w:r w:rsidRPr="00B4386A">
              <w:t xml:space="preserve">  учреждений  в  соответствие </w:t>
            </w:r>
            <w:proofErr w:type="gramStart"/>
            <w:r w:rsidRPr="00B4386A">
              <w:t>с</w:t>
            </w:r>
            <w:proofErr w:type="gramEnd"/>
            <w:r w:rsidRPr="00B4386A">
              <w:t xml:space="preserve"> принятыми</w:t>
            </w:r>
          </w:p>
          <w:p w:rsidR="003A35A0" w:rsidRPr="00B4386A" w:rsidRDefault="003A35A0" w:rsidP="00DF300E">
            <w:r w:rsidRPr="00B4386A">
              <w:t>стандартами  в  области  энергосбережения.</w:t>
            </w:r>
          </w:p>
          <w:p w:rsidR="003A35A0" w:rsidRPr="00B4386A" w:rsidRDefault="003A35A0" w:rsidP="00DF300E">
            <w:r w:rsidRPr="00B4386A">
              <w:t xml:space="preserve">Снижение  финансовой  нагрузки  на  бюджет,  </w:t>
            </w:r>
            <w:proofErr w:type="spellStart"/>
            <w:r w:rsidRPr="00B4386A">
              <w:t>связаной</w:t>
            </w:r>
            <w:proofErr w:type="spellEnd"/>
            <w:r w:rsidRPr="00B4386A">
              <w:t xml:space="preserve">  с  оплатой  коммунальных  услуг.</w:t>
            </w:r>
          </w:p>
          <w:p w:rsidR="003A35A0" w:rsidRPr="00B4386A" w:rsidRDefault="003A35A0" w:rsidP="00DF300E">
            <w:r w:rsidRPr="00B4386A">
              <w:t xml:space="preserve">Обеспечение  реализации  </w:t>
            </w:r>
            <w:proofErr w:type="gramStart"/>
            <w:r w:rsidRPr="00B4386A">
              <w:t>муниципальными</w:t>
            </w:r>
            <w:proofErr w:type="gramEnd"/>
            <w:r w:rsidRPr="00B4386A">
              <w:t xml:space="preserve">  </w:t>
            </w:r>
            <w:proofErr w:type="spellStart"/>
            <w:r w:rsidRPr="00B4386A">
              <w:t>учрежде</w:t>
            </w:r>
            <w:proofErr w:type="spellEnd"/>
            <w:r w:rsidRPr="00B4386A">
              <w:t>-</w:t>
            </w:r>
          </w:p>
          <w:p w:rsidR="003A35A0" w:rsidRPr="00B4386A" w:rsidRDefault="003A35A0" w:rsidP="00DF300E">
            <w:proofErr w:type="spellStart"/>
            <w:r w:rsidRPr="00B4386A">
              <w:t>ниями</w:t>
            </w:r>
            <w:proofErr w:type="spellEnd"/>
            <w:r w:rsidRPr="00B4386A">
              <w:t xml:space="preserve">  требований  по  энергетической  эффективности</w:t>
            </w:r>
          </w:p>
          <w:p w:rsidR="003A35A0" w:rsidRPr="00B4386A" w:rsidRDefault="003A35A0" w:rsidP="00DF300E">
            <w:r w:rsidRPr="00B4386A">
              <w:t>товаров,  работ  и  услуг,  закупаемых  для  муниципальных  нужд.</w:t>
            </w:r>
          </w:p>
          <w:p w:rsidR="003A35A0" w:rsidRPr="00B4386A" w:rsidRDefault="003A35A0" w:rsidP="00DF300E">
            <w:r w:rsidRPr="00B4386A">
              <w:t>Задачи  программы:</w:t>
            </w:r>
          </w:p>
          <w:p w:rsidR="003A35A0" w:rsidRPr="00B4386A" w:rsidRDefault="003A35A0" w:rsidP="00DF300E">
            <w:r w:rsidRPr="00B4386A">
              <w:t>Установка  приборов  учета  энергоресурсов:</w:t>
            </w:r>
          </w:p>
          <w:p w:rsidR="003A35A0" w:rsidRPr="00B4386A" w:rsidRDefault="003A35A0" w:rsidP="00DF300E">
            <w:r w:rsidRPr="00B4386A">
              <w:t xml:space="preserve">тепла,  воды,  электроэнергии. </w:t>
            </w:r>
          </w:p>
          <w:p w:rsidR="003A35A0" w:rsidRPr="00B4386A" w:rsidRDefault="003A35A0" w:rsidP="00DF300E">
            <w:r w:rsidRPr="00B4386A">
              <w:t xml:space="preserve">Расширение  практики  применения  </w:t>
            </w:r>
            <w:proofErr w:type="spellStart"/>
            <w:r w:rsidRPr="00B4386A">
              <w:t>энергосберегаю</w:t>
            </w:r>
            <w:proofErr w:type="spellEnd"/>
            <w:r w:rsidRPr="00B4386A">
              <w:t>-</w:t>
            </w:r>
          </w:p>
          <w:p w:rsidR="003A35A0" w:rsidRPr="00B4386A" w:rsidRDefault="003A35A0" w:rsidP="00DF300E">
            <w:proofErr w:type="spellStart"/>
            <w:r w:rsidRPr="00B4386A">
              <w:t>щих</w:t>
            </w:r>
            <w:proofErr w:type="spellEnd"/>
            <w:r w:rsidRPr="00B4386A">
              <w:t xml:space="preserve">  технологий  при  капитальном  ремонте  основных</w:t>
            </w:r>
          </w:p>
          <w:p w:rsidR="003A35A0" w:rsidRPr="00B4386A" w:rsidRDefault="003A35A0" w:rsidP="00DF300E">
            <w:r w:rsidRPr="00B4386A">
              <w:lastRenderedPageBreak/>
              <w:t>фондов:</w:t>
            </w:r>
          </w:p>
          <w:p w:rsidR="003A35A0" w:rsidRPr="00B4386A" w:rsidRDefault="003A35A0" w:rsidP="00DF300E">
            <w:r w:rsidRPr="00B4386A">
              <w:t xml:space="preserve">проведение  </w:t>
            </w:r>
            <w:proofErr w:type="spellStart"/>
            <w:r w:rsidRPr="00B4386A">
              <w:t>энергоаудита</w:t>
            </w:r>
            <w:proofErr w:type="spellEnd"/>
            <w:r w:rsidRPr="00B4386A">
              <w:t xml:space="preserve">,  </w:t>
            </w:r>
            <w:proofErr w:type="gramStart"/>
            <w:r w:rsidRPr="00B4386A">
              <w:t>энергетических</w:t>
            </w:r>
            <w:proofErr w:type="gramEnd"/>
            <w:r w:rsidRPr="00B4386A">
              <w:t xml:space="preserve">  </w:t>
            </w:r>
            <w:proofErr w:type="spellStart"/>
            <w:r w:rsidRPr="00B4386A">
              <w:t>обследова</w:t>
            </w:r>
            <w:proofErr w:type="spellEnd"/>
            <w:r w:rsidRPr="00B4386A">
              <w:t>-</w:t>
            </w:r>
          </w:p>
          <w:p w:rsidR="003A35A0" w:rsidRPr="00B4386A" w:rsidRDefault="003A35A0" w:rsidP="00DF300E">
            <w:proofErr w:type="spellStart"/>
            <w:r w:rsidRPr="00B4386A">
              <w:t>ний</w:t>
            </w:r>
            <w:proofErr w:type="spellEnd"/>
            <w:r w:rsidRPr="00B4386A">
              <w:t>,  ведение  энергетического  паспорта.</w:t>
            </w:r>
          </w:p>
          <w:p w:rsidR="003A35A0" w:rsidRPr="00B4386A" w:rsidRDefault="003A35A0" w:rsidP="00DF300E">
            <w:r w:rsidRPr="00B4386A">
              <w:t xml:space="preserve">Планирование  расходов  бюджета, на оплату  </w:t>
            </w:r>
            <w:proofErr w:type="spellStart"/>
            <w:r w:rsidRPr="00B4386A">
              <w:t>энергети</w:t>
            </w:r>
            <w:proofErr w:type="spellEnd"/>
            <w:r w:rsidRPr="00B4386A">
              <w:t>-</w:t>
            </w:r>
          </w:p>
          <w:p w:rsidR="003A35A0" w:rsidRPr="00B4386A" w:rsidRDefault="003A35A0" w:rsidP="00DF300E">
            <w:proofErr w:type="spellStart"/>
            <w:r w:rsidRPr="00B4386A">
              <w:t>ческих</w:t>
            </w:r>
            <w:proofErr w:type="spellEnd"/>
            <w:r w:rsidRPr="00B4386A">
              <w:t xml:space="preserve">  ресурсов  исходя  из  сокращения  потребления  </w:t>
            </w:r>
          </w:p>
          <w:p w:rsidR="003A35A0" w:rsidRPr="00B4386A" w:rsidRDefault="003A35A0" w:rsidP="00DF300E">
            <w:r w:rsidRPr="00B4386A">
              <w:t>каждого энергетического  ресурса на  3%  по отношению</w:t>
            </w:r>
          </w:p>
          <w:p w:rsidR="003A35A0" w:rsidRPr="00B4386A" w:rsidRDefault="003A35A0" w:rsidP="00DF300E">
            <w:r w:rsidRPr="00B4386A">
              <w:t>к  уровню  2009 года  в  течение  5  лет,  начиная  с  01.01.2010 года.</w:t>
            </w:r>
          </w:p>
          <w:p w:rsidR="003A35A0" w:rsidRPr="00B4386A" w:rsidRDefault="003A35A0" w:rsidP="00DF300E"/>
        </w:tc>
      </w:tr>
      <w:tr w:rsidR="003A35A0" w:rsidRPr="00B4386A" w:rsidTr="00DF300E">
        <w:tc>
          <w:tcPr>
            <w:tcW w:w="534" w:type="dxa"/>
          </w:tcPr>
          <w:p w:rsidR="003A35A0" w:rsidRPr="00B4386A" w:rsidRDefault="003A35A0" w:rsidP="00DF300E">
            <w:r w:rsidRPr="00B4386A">
              <w:lastRenderedPageBreak/>
              <w:t>7.</w:t>
            </w:r>
          </w:p>
        </w:tc>
        <w:tc>
          <w:tcPr>
            <w:tcW w:w="2976" w:type="dxa"/>
          </w:tcPr>
          <w:p w:rsidR="003A35A0" w:rsidRPr="00B4386A" w:rsidRDefault="003A35A0" w:rsidP="00DF300E">
            <w:r w:rsidRPr="00B4386A">
              <w:t>Сроки  реализации</w:t>
            </w:r>
          </w:p>
          <w:p w:rsidR="003A35A0" w:rsidRPr="00B4386A" w:rsidRDefault="003A35A0" w:rsidP="00DF300E">
            <w:r w:rsidRPr="00B4386A">
              <w:t>программы</w:t>
            </w:r>
          </w:p>
        </w:tc>
        <w:tc>
          <w:tcPr>
            <w:tcW w:w="6061" w:type="dxa"/>
          </w:tcPr>
          <w:p w:rsidR="003A35A0" w:rsidRPr="00B4386A" w:rsidRDefault="003A35A0" w:rsidP="00DF300E">
            <w:r w:rsidRPr="00B4386A">
              <w:t>Первый  этап  2010 – 2015 гг.</w:t>
            </w:r>
          </w:p>
          <w:p w:rsidR="003A35A0" w:rsidRPr="00B4386A" w:rsidRDefault="003A35A0" w:rsidP="00DF300E">
            <w:r w:rsidRPr="00B4386A">
              <w:t>Второй  этап   2010 – 2015 гг.</w:t>
            </w:r>
          </w:p>
        </w:tc>
      </w:tr>
      <w:tr w:rsidR="003A35A0" w:rsidRPr="00B4386A" w:rsidTr="00DF300E">
        <w:tc>
          <w:tcPr>
            <w:tcW w:w="534" w:type="dxa"/>
          </w:tcPr>
          <w:p w:rsidR="003A35A0" w:rsidRPr="00B4386A" w:rsidRDefault="003A35A0" w:rsidP="00DF300E">
            <w:r w:rsidRPr="00B4386A">
              <w:t>8.</w:t>
            </w:r>
          </w:p>
        </w:tc>
        <w:tc>
          <w:tcPr>
            <w:tcW w:w="2976" w:type="dxa"/>
          </w:tcPr>
          <w:p w:rsidR="003A35A0" w:rsidRPr="00B4386A" w:rsidRDefault="003A35A0" w:rsidP="00DF300E">
            <w:proofErr w:type="spellStart"/>
            <w:r w:rsidRPr="00B4386A">
              <w:t>Обьемы</w:t>
            </w:r>
            <w:proofErr w:type="spellEnd"/>
            <w:r w:rsidRPr="00B4386A">
              <w:t xml:space="preserve">  и  источники</w:t>
            </w:r>
          </w:p>
          <w:p w:rsidR="003A35A0" w:rsidRPr="00B4386A" w:rsidRDefault="003A35A0" w:rsidP="00DF300E">
            <w:r w:rsidRPr="00B4386A">
              <w:t>финансирования</w:t>
            </w:r>
          </w:p>
        </w:tc>
        <w:tc>
          <w:tcPr>
            <w:tcW w:w="6061" w:type="dxa"/>
          </w:tcPr>
          <w:p w:rsidR="003A35A0" w:rsidRPr="00B4386A" w:rsidRDefault="003A35A0" w:rsidP="00DF300E">
            <w:proofErr w:type="spellStart"/>
            <w:r w:rsidRPr="00B4386A">
              <w:t>Обьем</w:t>
            </w:r>
            <w:proofErr w:type="spellEnd"/>
            <w:r w:rsidRPr="00B4386A">
              <w:t xml:space="preserve">  финансирования –</w:t>
            </w:r>
          </w:p>
          <w:p w:rsidR="003A35A0" w:rsidRPr="00B4386A" w:rsidRDefault="003A35A0" w:rsidP="00DF300E">
            <w:r w:rsidRPr="00B4386A">
              <w:t>Бюджетные  средства  из  бюджетов</w:t>
            </w:r>
          </w:p>
          <w:p w:rsidR="003A35A0" w:rsidRPr="00B4386A" w:rsidRDefault="003A35A0" w:rsidP="00DF300E">
            <w:r w:rsidRPr="00B4386A">
              <w:t>-  сельского  поселения</w:t>
            </w:r>
          </w:p>
          <w:p w:rsidR="003A35A0" w:rsidRPr="00B4386A" w:rsidRDefault="003A35A0" w:rsidP="00DF300E">
            <w:r w:rsidRPr="00B4386A">
              <w:t>-  муниципального  района</w:t>
            </w:r>
          </w:p>
          <w:p w:rsidR="003A35A0" w:rsidRPr="00B4386A" w:rsidRDefault="003A35A0" w:rsidP="00DF300E">
            <w:r w:rsidRPr="00B4386A">
              <w:t>-  областного  бюджета</w:t>
            </w:r>
          </w:p>
        </w:tc>
      </w:tr>
      <w:tr w:rsidR="003A35A0" w:rsidRPr="00B4386A" w:rsidTr="00DF300E">
        <w:tc>
          <w:tcPr>
            <w:tcW w:w="534" w:type="dxa"/>
          </w:tcPr>
          <w:p w:rsidR="003A35A0" w:rsidRPr="00B4386A" w:rsidRDefault="003A35A0" w:rsidP="00DF300E">
            <w:r w:rsidRPr="00B4386A">
              <w:t>9.</w:t>
            </w:r>
          </w:p>
        </w:tc>
        <w:tc>
          <w:tcPr>
            <w:tcW w:w="2976" w:type="dxa"/>
          </w:tcPr>
          <w:p w:rsidR="003A35A0" w:rsidRPr="00B4386A" w:rsidRDefault="003A35A0" w:rsidP="00DF300E">
            <w:r w:rsidRPr="00B4386A">
              <w:t>Исполнители</w:t>
            </w:r>
          </w:p>
          <w:p w:rsidR="003A35A0" w:rsidRPr="00B4386A" w:rsidRDefault="003A35A0" w:rsidP="00DF300E">
            <w:r w:rsidRPr="00B4386A">
              <w:t>программы</w:t>
            </w:r>
          </w:p>
        </w:tc>
        <w:tc>
          <w:tcPr>
            <w:tcW w:w="6061" w:type="dxa"/>
          </w:tcPr>
          <w:p w:rsidR="003A35A0" w:rsidRPr="00B4386A" w:rsidRDefault="003A35A0" w:rsidP="00DF300E">
            <w:r w:rsidRPr="00B4386A">
              <w:t>Администрация  Оленьевского  сельского  поселения</w:t>
            </w:r>
          </w:p>
        </w:tc>
      </w:tr>
      <w:tr w:rsidR="003A35A0" w:rsidRPr="00B4386A" w:rsidTr="00DF300E">
        <w:tc>
          <w:tcPr>
            <w:tcW w:w="534" w:type="dxa"/>
          </w:tcPr>
          <w:p w:rsidR="003A35A0" w:rsidRPr="00B4386A" w:rsidRDefault="003A35A0" w:rsidP="00DF300E">
            <w:r w:rsidRPr="00B4386A">
              <w:t>10.</w:t>
            </w:r>
          </w:p>
        </w:tc>
        <w:tc>
          <w:tcPr>
            <w:tcW w:w="2976" w:type="dxa"/>
          </w:tcPr>
          <w:p w:rsidR="003A35A0" w:rsidRPr="00B4386A" w:rsidRDefault="003A35A0" w:rsidP="00DF300E">
            <w:r w:rsidRPr="00B4386A">
              <w:t>Ожидаемые  результаты</w:t>
            </w:r>
          </w:p>
          <w:p w:rsidR="003A35A0" w:rsidRPr="00B4386A" w:rsidRDefault="003A35A0" w:rsidP="00DF300E">
            <w:r w:rsidRPr="00B4386A">
              <w:t>реализации  программы</w:t>
            </w:r>
          </w:p>
        </w:tc>
        <w:tc>
          <w:tcPr>
            <w:tcW w:w="6061" w:type="dxa"/>
          </w:tcPr>
          <w:p w:rsidR="003A35A0" w:rsidRPr="00B4386A" w:rsidRDefault="003A35A0" w:rsidP="00DF300E">
            <w:r w:rsidRPr="00B4386A">
              <w:t xml:space="preserve">Повышение  энергетической  эффективности  </w:t>
            </w:r>
            <w:proofErr w:type="spellStart"/>
            <w:r w:rsidRPr="00B4386A">
              <w:t>муниципа</w:t>
            </w:r>
            <w:proofErr w:type="spellEnd"/>
            <w:r w:rsidRPr="00B4386A">
              <w:t>-</w:t>
            </w:r>
          </w:p>
          <w:p w:rsidR="003A35A0" w:rsidRPr="00B4386A" w:rsidRDefault="003A35A0" w:rsidP="00DF300E">
            <w:proofErr w:type="spellStart"/>
            <w:r w:rsidRPr="00B4386A">
              <w:t>льных</w:t>
            </w:r>
            <w:proofErr w:type="spellEnd"/>
            <w:r w:rsidRPr="00B4386A">
              <w:t xml:space="preserve">  учреждений.</w:t>
            </w:r>
          </w:p>
          <w:p w:rsidR="003A35A0" w:rsidRPr="00B4386A" w:rsidRDefault="003A35A0" w:rsidP="00DF300E">
            <w:r w:rsidRPr="00B4386A">
              <w:t xml:space="preserve">Экономия электроэнергии,  воды,  в  </w:t>
            </w:r>
            <w:proofErr w:type="gramStart"/>
            <w:r w:rsidRPr="00B4386A">
              <w:t>натуральном</w:t>
            </w:r>
            <w:proofErr w:type="gramEnd"/>
            <w:r w:rsidRPr="00B4386A">
              <w:t xml:space="preserve">  и  </w:t>
            </w:r>
          </w:p>
          <w:p w:rsidR="003A35A0" w:rsidRPr="00B4386A" w:rsidRDefault="003A35A0" w:rsidP="00DF300E">
            <w:r w:rsidRPr="00B4386A">
              <w:t xml:space="preserve">стоимостном  выражении  </w:t>
            </w:r>
            <w:proofErr w:type="gramStart"/>
            <w:r w:rsidRPr="00B4386A">
              <w:t>муниципальными</w:t>
            </w:r>
            <w:proofErr w:type="gramEnd"/>
            <w:r w:rsidRPr="00B4386A">
              <w:t xml:space="preserve">  </w:t>
            </w:r>
            <w:proofErr w:type="spellStart"/>
            <w:r w:rsidRPr="00B4386A">
              <w:t>организа</w:t>
            </w:r>
            <w:proofErr w:type="spellEnd"/>
            <w:r w:rsidRPr="00B4386A">
              <w:t>-</w:t>
            </w:r>
          </w:p>
          <w:p w:rsidR="003A35A0" w:rsidRPr="00B4386A" w:rsidRDefault="003A35A0" w:rsidP="00DF300E">
            <w:proofErr w:type="spellStart"/>
            <w:r w:rsidRPr="00B4386A">
              <w:t>циями</w:t>
            </w:r>
            <w:proofErr w:type="spellEnd"/>
            <w:r w:rsidRPr="00B4386A">
              <w:t xml:space="preserve">  и  прочими  потребителями.</w:t>
            </w:r>
          </w:p>
          <w:p w:rsidR="003A35A0" w:rsidRPr="00B4386A" w:rsidRDefault="003A35A0" w:rsidP="00DF300E">
            <w:r w:rsidRPr="00B4386A">
              <w:t>Рациональное  использование  энергоресурсов  и  как</w:t>
            </w:r>
          </w:p>
          <w:p w:rsidR="003A35A0" w:rsidRPr="00B4386A" w:rsidRDefault="003A35A0" w:rsidP="00DF300E">
            <w:r w:rsidRPr="00B4386A">
              <w:t xml:space="preserve">следствие  сокращение  потребления  </w:t>
            </w:r>
            <w:proofErr w:type="gramStart"/>
            <w:r w:rsidRPr="00B4386A">
              <w:t>электрической</w:t>
            </w:r>
            <w:proofErr w:type="gramEnd"/>
            <w:r w:rsidRPr="00B4386A">
              <w:t>,</w:t>
            </w:r>
          </w:p>
          <w:p w:rsidR="003A35A0" w:rsidRPr="00B4386A" w:rsidRDefault="003A35A0" w:rsidP="00DF300E">
            <w:r w:rsidRPr="00B4386A">
              <w:t>тепловой  энергии  и  воды.</w:t>
            </w:r>
          </w:p>
          <w:p w:rsidR="003A35A0" w:rsidRPr="00B4386A" w:rsidRDefault="003A35A0" w:rsidP="00DF300E">
            <w:r w:rsidRPr="00B4386A">
              <w:t xml:space="preserve">Сокращение  </w:t>
            </w:r>
            <w:proofErr w:type="spellStart"/>
            <w:r w:rsidRPr="00B4386A">
              <w:t>обьемов</w:t>
            </w:r>
            <w:proofErr w:type="spellEnd"/>
            <w:r w:rsidRPr="00B4386A">
              <w:t xml:space="preserve">  эл. энергии  при  подаче  и транс-</w:t>
            </w:r>
          </w:p>
          <w:p w:rsidR="003A35A0" w:rsidRPr="00B4386A" w:rsidRDefault="003A35A0" w:rsidP="00DF300E">
            <w:proofErr w:type="spellStart"/>
            <w:r w:rsidRPr="00B4386A">
              <w:t>портировке</w:t>
            </w:r>
            <w:proofErr w:type="spellEnd"/>
            <w:r w:rsidRPr="00B4386A">
              <w:t xml:space="preserve">  воды.</w:t>
            </w:r>
          </w:p>
          <w:p w:rsidR="003A35A0" w:rsidRPr="00B4386A" w:rsidRDefault="003A35A0" w:rsidP="00DF300E">
            <w:r w:rsidRPr="00B4386A">
              <w:t>Повышение  качества  оказания  коммунальных  услуг,</w:t>
            </w:r>
          </w:p>
          <w:p w:rsidR="003A35A0" w:rsidRPr="00B4386A" w:rsidRDefault="003A35A0" w:rsidP="00DF300E">
            <w:r w:rsidRPr="00B4386A">
              <w:t>безопасности   и  комфортности  проживания.</w:t>
            </w:r>
          </w:p>
        </w:tc>
      </w:tr>
    </w:tbl>
    <w:p w:rsidR="003A35A0" w:rsidRDefault="003A35A0" w:rsidP="003A35A0">
      <w:pPr>
        <w:rPr>
          <w:sz w:val="32"/>
          <w:szCs w:val="32"/>
        </w:rPr>
      </w:pPr>
    </w:p>
    <w:p w:rsidR="003A35A0" w:rsidRPr="00B373DE" w:rsidRDefault="003A35A0" w:rsidP="003A35A0">
      <w:pPr>
        <w:rPr>
          <w:sz w:val="32"/>
          <w:szCs w:val="32"/>
        </w:rPr>
      </w:pPr>
    </w:p>
    <w:p w:rsidR="003A35A0" w:rsidRPr="00A0003F" w:rsidRDefault="003A35A0" w:rsidP="003A35A0">
      <w:pPr>
        <w:shd w:val="clear" w:color="auto" w:fill="FFFFFF"/>
        <w:ind w:left="-142"/>
        <w:jc w:val="center"/>
        <w:rPr>
          <w:b/>
          <w:color w:val="000000"/>
          <w:spacing w:val="-1"/>
          <w:sz w:val="32"/>
          <w:szCs w:val="32"/>
        </w:rPr>
      </w:pPr>
      <w:r w:rsidRPr="00A0003F">
        <w:rPr>
          <w:b/>
          <w:color w:val="000000"/>
          <w:spacing w:val="-1"/>
          <w:sz w:val="32"/>
          <w:szCs w:val="32"/>
        </w:rPr>
        <w:t>Введение</w:t>
      </w:r>
    </w:p>
    <w:p w:rsidR="003A35A0" w:rsidRPr="00A0003F" w:rsidRDefault="003A35A0" w:rsidP="003A35A0">
      <w:pPr>
        <w:shd w:val="clear" w:color="auto" w:fill="FFFFFF"/>
        <w:ind w:left="-142" w:firstLine="5508"/>
        <w:jc w:val="center"/>
        <w:rPr>
          <w:color w:val="000000"/>
          <w:spacing w:val="-1"/>
          <w:sz w:val="28"/>
          <w:szCs w:val="28"/>
        </w:rPr>
      </w:pPr>
    </w:p>
    <w:p w:rsidR="003A35A0" w:rsidRPr="00A0003F" w:rsidRDefault="003A35A0" w:rsidP="003A35A0">
      <w:pPr>
        <w:shd w:val="clear" w:color="auto" w:fill="FFFFFF"/>
        <w:ind w:left="5366"/>
      </w:pPr>
    </w:p>
    <w:p w:rsidR="003A35A0" w:rsidRPr="00A0003F" w:rsidRDefault="003A35A0" w:rsidP="003A35A0">
      <w:pPr>
        <w:shd w:val="clear" w:color="auto" w:fill="FFFFFF"/>
        <w:spacing w:line="322" w:lineRule="exact"/>
        <w:ind w:firstLine="720"/>
        <w:jc w:val="both"/>
      </w:pPr>
      <w:r w:rsidRPr="00A0003F">
        <w:rPr>
          <w:color w:val="000000"/>
          <w:sz w:val="28"/>
          <w:szCs w:val="28"/>
        </w:rPr>
        <w:t xml:space="preserve">В соответствии с Федеральным законом от 23 ноября </w:t>
      </w:r>
      <w:smartTag w:uri="urn:schemas-microsoft-com:office:smarttags" w:element="metricconverter">
        <w:smartTagPr>
          <w:attr w:name="ProductID" w:val="2009 г"/>
        </w:smartTagPr>
        <w:r w:rsidRPr="00A0003F">
          <w:rPr>
            <w:color w:val="000000"/>
            <w:sz w:val="28"/>
            <w:szCs w:val="28"/>
          </w:rPr>
          <w:t>2009 г</w:t>
        </w:r>
      </w:smartTag>
      <w:r w:rsidRPr="00A0003F">
        <w:rPr>
          <w:color w:val="000000"/>
          <w:sz w:val="28"/>
          <w:szCs w:val="28"/>
        </w:rPr>
        <w:t xml:space="preserve">. №261 -ФЗ «Об энергосбережении и о повышении энергетической эффективности и о внесении изменений в отдельные законодательные акты Российской </w:t>
      </w:r>
      <w:r w:rsidRPr="00A0003F">
        <w:rPr>
          <w:color w:val="000000"/>
          <w:spacing w:val="-1"/>
          <w:sz w:val="28"/>
          <w:szCs w:val="28"/>
        </w:rPr>
        <w:t xml:space="preserve">Федерации», принимаемая программа должна стать основным документом, определяющим задачи долгосрочного развития в энергетической сфере. </w:t>
      </w:r>
      <w:r w:rsidRPr="00A0003F">
        <w:rPr>
          <w:color w:val="000000"/>
          <w:spacing w:val="1"/>
          <w:sz w:val="28"/>
          <w:szCs w:val="28"/>
        </w:rPr>
        <w:t xml:space="preserve">Основными направлениями энергосбережения в жилищно-коммунальном </w:t>
      </w:r>
      <w:r w:rsidRPr="00A0003F">
        <w:rPr>
          <w:color w:val="000000"/>
          <w:sz w:val="28"/>
          <w:szCs w:val="28"/>
        </w:rPr>
        <w:t xml:space="preserve">хозяйстве, обеспечивающими экономию бюджетных средств в сфере потребления, производства и оказания услуг являются: снижение потерь электрической и тепловой энергии, а так же воды в инженерных сетях, зданиях и сооружениях за счет улучшения тепловой изоляции, </w:t>
      </w:r>
      <w:proofErr w:type="spellStart"/>
      <w:r w:rsidRPr="00A0003F">
        <w:rPr>
          <w:color w:val="000000"/>
          <w:spacing w:val="1"/>
          <w:sz w:val="28"/>
          <w:szCs w:val="28"/>
        </w:rPr>
        <w:t>диспетчеризации</w:t>
      </w:r>
      <w:proofErr w:type="gramStart"/>
      <w:r w:rsidRPr="00A0003F">
        <w:rPr>
          <w:color w:val="000000"/>
          <w:spacing w:val="1"/>
          <w:sz w:val="28"/>
          <w:szCs w:val="28"/>
        </w:rPr>
        <w:t>.и</w:t>
      </w:r>
      <w:proofErr w:type="spellEnd"/>
      <w:proofErr w:type="gramEnd"/>
      <w:r w:rsidRPr="00A0003F">
        <w:rPr>
          <w:color w:val="000000"/>
          <w:spacing w:val="1"/>
          <w:sz w:val="28"/>
          <w:szCs w:val="28"/>
        </w:rPr>
        <w:t xml:space="preserve"> автоматизации, повышения надежности настойчивости </w:t>
      </w:r>
      <w:r w:rsidRPr="00A0003F">
        <w:rPr>
          <w:color w:val="000000"/>
          <w:sz w:val="28"/>
          <w:szCs w:val="28"/>
        </w:rPr>
        <w:lastRenderedPageBreak/>
        <w:t xml:space="preserve">работы оборудования и коммуникаций, внедрение приборов учета и </w:t>
      </w:r>
      <w:r w:rsidRPr="00A0003F">
        <w:rPr>
          <w:color w:val="000000"/>
          <w:spacing w:val="-1"/>
          <w:sz w:val="28"/>
          <w:szCs w:val="28"/>
        </w:rPr>
        <w:t>потребления энергетических и водных ресурсов.</w:t>
      </w:r>
    </w:p>
    <w:p w:rsidR="003A35A0" w:rsidRDefault="003A35A0" w:rsidP="004E468D">
      <w:pPr>
        <w:shd w:val="clear" w:color="auto" w:fill="FFFFFF"/>
        <w:spacing w:before="326" w:line="322" w:lineRule="exact"/>
        <w:ind w:right="2074"/>
        <w:jc w:val="center"/>
        <w:rPr>
          <w:b/>
          <w:color w:val="000000"/>
          <w:spacing w:val="1"/>
          <w:sz w:val="28"/>
          <w:szCs w:val="28"/>
        </w:rPr>
      </w:pPr>
      <w:r w:rsidRPr="00A0003F">
        <w:rPr>
          <w:b/>
          <w:color w:val="000000"/>
          <w:spacing w:val="1"/>
          <w:sz w:val="28"/>
          <w:szCs w:val="28"/>
        </w:rPr>
        <w:t xml:space="preserve">                </w:t>
      </w:r>
    </w:p>
    <w:p w:rsidR="003A35A0" w:rsidRPr="00A0003F" w:rsidRDefault="003A35A0" w:rsidP="003A35A0">
      <w:pPr>
        <w:shd w:val="clear" w:color="auto" w:fill="FFFFFF"/>
        <w:spacing w:before="326" w:line="322" w:lineRule="exact"/>
        <w:ind w:right="2074" w:firstLine="708"/>
        <w:jc w:val="center"/>
        <w:rPr>
          <w:b/>
          <w:color w:val="000000"/>
          <w:spacing w:val="1"/>
          <w:sz w:val="28"/>
          <w:szCs w:val="28"/>
        </w:rPr>
      </w:pPr>
      <w:r w:rsidRPr="00A0003F">
        <w:rPr>
          <w:b/>
          <w:color w:val="000000"/>
          <w:spacing w:val="1"/>
          <w:sz w:val="28"/>
          <w:szCs w:val="28"/>
        </w:rPr>
        <w:t xml:space="preserve"> 1. Содержание проблемы.</w:t>
      </w:r>
    </w:p>
    <w:p w:rsidR="003A35A0" w:rsidRPr="00A0003F" w:rsidRDefault="003A35A0" w:rsidP="003A35A0">
      <w:pPr>
        <w:shd w:val="clear" w:color="auto" w:fill="FFFFFF"/>
        <w:spacing w:before="326" w:line="322" w:lineRule="exact"/>
        <w:ind w:right="2074"/>
        <w:jc w:val="center"/>
        <w:rPr>
          <w:b/>
          <w:color w:val="000000"/>
          <w:spacing w:val="-1"/>
          <w:sz w:val="28"/>
          <w:szCs w:val="28"/>
        </w:rPr>
      </w:pPr>
      <w:r w:rsidRPr="00A0003F">
        <w:rPr>
          <w:b/>
          <w:color w:val="000000"/>
          <w:spacing w:val="-1"/>
          <w:sz w:val="28"/>
          <w:szCs w:val="28"/>
        </w:rPr>
        <w:t xml:space="preserve">                              </w:t>
      </w:r>
      <w:proofErr w:type="gramStart"/>
      <w:r w:rsidRPr="00A0003F">
        <w:rPr>
          <w:b/>
          <w:color w:val="000000"/>
          <w:spacing w:val="-1"/>
          <w:sz w:val="28"/>
          <w:szCs w:val="28"/>
        </w:rPr>
        <w:t>Технико - экономическое</w:t>
      </w:r>
      <w:proofErr w:type="gramEnd"/>
      <w:r w:rsidRPr="00A0003F">
        <w:rPr>
          <w:b/>
          <w:color w:val="000000"/>
          <w:spacing w:val="-1"/>
          <w:sz w:val="28"/>
          <w:szCs w:val="28"/>
        </w:rPr>
        <w:t xml:space="preserve"> обоснование</w:t>
      </w:r>
    </w:p>
    <w:p w:rsidR="003A35A0" w:rsidRPr="00A0003F" w:rsidRDefault="003A35A0" w:rsidP="003A35A0">
      <w:pPr>
        <w:shd w:val="clear" w:color="auto" w:fill="FFFFFF"/>
        <w:spacing w:line="322" w:lineRule="exact"/>
        <w:ind w:firstLine="426"/>
        <w:jc w:val="both"/>
        <w:rPr>
          <w:color w:val="000000"/>
          <w:sz w:val="28"/>
          <w:szCs w:val="28"/>
        </w:rPr>
      </w:pPr>
      <w:r w:rsidRPr="00A0003F">
        <w:rPr>
          <w:color w:val="000000"/>
          <w:spacing w:val="-2"/>
          <w:sz w:val="28"/>
          <w:szCs w:val="28"/>
        </w:rPr>
        <w:t>На территории  Оленьевского сельского поселения проживает  1007 человек</w:t>
      </w:r>
      <w:r w:rsidRPr="00A0003F">
        <w:rPr>
          <w:color w:val="000000"/>
          <w:spacing w:val="-6"/>
          <w:sz w:val="28"/>
          <w:szCs w:val="28"/>
        </w:rPr>
        <w:t>.  Центр поселения –</w:t>
      </w:r>
      <w:r w:rsidRPr="00A0003F">
        <w:rPr>
          <w:color w:val="000000"/>
          <w:sz w:val="28"/>
          <w:szCs w:val="28"/>
        </w:rPr>
        <w:t xml:space="preserve"> село Оленье.  62% населения составляю пенсионеры. </w:t>
      </w:r>
      <w:proofErr w:type="gramStart"/>
      <w:r w:rsidRPr="00A0003F">
        <w:rPr>
          <w:color w:val="000000"/>
          <w:sz w:val="28"/>
          <w:szCs w:val="28"/>
        </w:rPr>
        <w:t>Из них 21 % - работоспособные.</w:t>
      </w:r>
      <w:proofErr w:type="gramEnd"/>
      <w:r w:rsidRPr="00A0003F">
        <w:rPr>
          <w:color w:val="000000"/>
          <w:sz w:val="28"/>
          <w:szCs w:val="28"/>
        </w:rPr>
        <w:t xml:space="preserve"> Жилищный  фонд  поселения  составляет около  18,9</w:t>
      </w:r>
      <w:r w:rsidRPr="00A0003F">
        <w:rPr>
          <w:i/>
          <w:iCs/>
          <w:color w:val="000000"/>
          <w:sz w:val="28"/>
          <w:szCs w:val="28"/>
        </w:rPr>
        <w:t xml:space="preserve"> </w:t>
      </w:r>
      <w:r w:rsidRPr="00A0003F">
        <w:rPr>
          <w:color w:val="000000"/>
          <w:sz w:val="28"/>
          <w:szCs w:val="28"/>
        </w:rPr>
        <w:t xml:space="preserve">тыс. </w:t>
      </w:r>
      <w:proofErr w:type="spellStart"/>
      <w:r w:rsidRPr="00A0003F">
        <w:rPr>
          <w:color w:val="000000"/>
          <w:sz w:val="28"/>
          <w:szCs w:val="28"/>
        </w:rPr>
        <w:t>кв.м</w:t>
      </w:r>
      <w:proofErr w:type="spellEnd"/>
      <w:r w:rsidRPr="00A0003F">
        <w:rPr>
          <w:color w:val="000000"/>
          <w:sz w:val="28"/>
          <w:szCs w:val="28"/>
        </w:rPr>
        <w:t xml:space="preserve">. </w:t>
      </w:r>
    </w:p>
    <w:p w:rsidR="003A35A0" w:rsidRPr="00A0003F" w:rsidRDefault="003A35A0" w:rsidP="003A35A0">
      <w:pPr>
        <w:shd w:val="clear" w:color="auto" w:fill="FFFFFF"/>
        <w:spacing w:line="322" w:lineRule="exact"/>
        <w:ind w:firstLine="278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>Частный жилой фонд – 32 % приватизирован и является собственностью граждан.</w:t>
      </w:r>
    </w:p>
    <w:p w:rsidR="003A35A0" w:rsidRPr="00A0003F" w:rsidRDefault="003A35A0" w:rsidP="003A35A0">
      <w:pPr>
        <w:shd w:val="clear" w:color="auto" w:fill="FFFFFF"/>
        <w:spacing w:line="322" w:lineRule="exact"/>
        <w:ind w:firstLine="278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 xml:space="preserve">Село газифицировано природным газом на 70 %,  30 % - пользуются  баллонным газом. В селе имеется центральный водопровод для полива приусадебных земельных участков и питьевой водопровод. Централизованная канализация отсутствует. </w:t>
      </w:r>
    </w:p>
    <w:p w:rsidR="003A35A0" w:rsidRPr="00A0003F" w:rsidRDefault="003A35A0" w:rsidP="003A35A0">
      <w:pPr>
        <w:shd w:val="clear" w:color="auto" w:fill="FFFFFF"/>
        <w:spacing w:line="322" w:lineRule="exact"/>
        <w:ind w:firstLine="278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>Муниципальные учреждения</w:t>
      </w:r>
      <w:proofErr w:type="gramStart"/>
      <w:r w:rsidRPr="00A0003F">
        <w:rPr>
          <w:color w:val="000000"/>
          <w:sz w:val="28"/>
          <w:szCs w:val="28"/>
        </w:rPr>
        <w:t xml:space="preserve"> :</w:t>
      </w:r>
      <w:proofErr w:type="gramEnd"/>
      <w:r w:rsidRPr="00A0003F">
        <w:rPr>
          <w:color w:val="000000"/>
          <w:sz w:val="28"/>
          <w:szCs w:val="28"/>
        </w:rPr>
        <w:t xml:space="preserve"> </w:t>
      </w:r>
      <w:proofErr w:type="spellStart"/>
      <w:r w:rsidRPr="00A0003F">
        <w:rPr>
          <w:color w:val="000000"/>
          <w:sz w:val="28"/>
          <w:szCs w:val="28"/>
        </w:rPr>
        <w:t>Оленьевская</w:t>
      </w:r>
      <w:proofErr w:type="spellEnd"/>
      <w:r w:rsidRPr="00A0003F">
        <w:rPr>
          <w:color w:val="000000"/>
          <w:sz w:val="28"/>
          <w:szCs w:val="28"/>
        </w:rPr>
        <w:t xml:space="preserve"> СОШ,  МДОУ </w:t>
      </w:r>
      <w:proofErr w:type="spellStart"/>
      <w:r w:rsidRPr="00A0003F">
        <w:rPr>
          <w:color w:val="000000"/>
          <w:sz w:val="28"/>
          <w:szCs w:val="28"/>
        </w:rPr>
        <w:t>Оленьевский</w:t>
      </w:r>
      <w:proofErr w:type="spellEnd"/>
      <w:r w:rsidRPr="00A0003F">
        <w:rPr>
          <w:color w:val="000000"/>
          <w:sz w:val="28"/>
          <w:szCs w:val="28"/>
        </w:rPr>
        <w:t xml:space="preserve"> детский сад и фельдшерско-акушерский пункт </w:t>
      </w:r>
      <w:proofErr w:type="gramStart"/>
      <w:r w:rsidRPr="00A0003F">
        <w:rPr>
          <w:color w:val="000000"/>
          <w:sz w:val="28"/>
          <w:szCs w:val="28"/>
        </w:rPr>
        <w:t>оборудованы</w:t>
      </w:r>
      <w:proofErr w:type="gramEnd"/>
      <w:r w:rsidRPr="00A0003F">
        <w:rPr>
          <w:color w:val="000000"/>
          <w:sz w:val="28"/>
          <w:szCs w:val="28"/>
        </w:rPr>
        <w:t xml:space="preserve"> водопроводом и септиком. Имеется автономная котельная в школе, в детском саду и  в административном здании.</w:t>
      </w:r>
    </w:p>
    <w:p w:rsidR="003A35A0" w:rsidRPr="00A0003F" w:rsidRDefault="003A35A0" w:rsidP="003A35A0">
      <w:pPr>
        <w:shd w:val="clear" w:color="auto" w:fill="FFFFFF"/>
        <w:spacing w:line="322" w:lineRule="exact"/>
        <w:ind w:firstLine="278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>Водоснабжение села оленье осуществляется из скважин, которые расположены</w:t>
      </w:r>
      <w:proofErr w:type="gramStart"/>
      <w:r w:rsidRPr="00A0003F">
        <w:rPr>
          <w:color w:val="000000"/>
          <w:sz w:val="28"/>
          <w:szCs w:val="28"/>
        </w:rPr>
        <w:t xml:space="preserve"> :</w:t>
      </w:r>
      <w:proofErr w:type="gramEnd"/>
      <w:r w:rsidRPr="00A0003F">
        <w:rPr>
          <w:color w:val="000000"/>
          <w:sz w:val="28"/>
          <w:szCs w:val="28"/>
        </w:rPr>
        <w:t xml:space="preserve"> 2 – с северной части села, 2- в южной части села.</w:t>
      </w:r>
    </w:p>
    <w:p w:rsidR="003A35A0" w:rsidRPr="00A0003F" w:rsidRDefault="003A35A0" w:rsidP="003A35A0">
      <w:pPr>
        <w:shd w:val="clear" w:color="auto" w:fill="FFFFFF"/>
        <w:spacing w:line="322" w:lineRule="exact"/>
        <w:ind w:firstLine="278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 xml:space="preserve"> Данные объекты имеют техническую документацию и лицензию на забор воды. На территории села  для обеспечения населения водой имеется  насосная станция  и водопроводные сети протяженностью </w:t>
      </w:r>
      <w:smartTag w:uri="urn:schemas-microsoft-com:office:smarttags" w:element="metricconverter">
        <w:smartTagPr>
          <w:attr w:name="ProductID" w:val="9 км"/>
        </w:smartTagPr>
        <w:r w:rsidRPr="00A0003F">
          <w:rPr>
            <w:color w:val="000000"/>
            <w:sz w:val="28"/>
            <w:szCs w:val="28"/>
          </w:rPr>
          <w:t>9 км</w:t>
        </w:r>
      </w:smartTag>
      <w:r w:rsidRPr="00A0003F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24 м"/>
        </w:smartTagPr>
        <w:r w:rsidRPr="00A0003F">
          <w:rPr>
            <w:color w:val="000000"/>
            <w:sz w:val="28"/>
            <w:szCs w:val="28"/>
          </w:rPr>
          <w:t>124 м</w:t>
        </w:r>
      </w:smartTag>
      <w:r w:rsidRPr="00A0003F">
        <w:rPr>
          <w:color w:val="000000"/>
          <w:sz w:val="28"/>
          <w:szCs w:val="28"/>
        </w:rPr>
        <w:t xml:space="preserve">, основная часть которых проложена в 1966-1984 годах. </w:t>
      </w:r>
    </w:p>
    <w:p w:rsidR="003A35A0" w:rsidRPr="00A0003F" w:rsidRDefault="003A35A0" w:rsidP="003A35A0">
      <w:pPr>
        <w:shd w:val="clear" w:color="auto" w:fill="FFFFFF"/>
        <w:spacing w:line="322" w:lineRule="exact"/>
        <w:ind w:firstLine="278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>Большая часть водопровода была проложена асбестовыми трубами, которые от времени подвергаются коррозии. При таком состоянии водопроводных сетей во время подачи воды имеются большие потери, а  работникам ОСНТ «Оленье» приходится заниматься аварийно-восстановительными работами.</w:t>
      </w:r>
    </w:p>
    <w:p w:rsidR="003A35A0" w:rsidRPr="00A0003F" w:rsidRDefault="003A35A0" w:rsidP="003A35A0">
      <w:pPr>
        <w:shd w:val="clear" w:color="auto" w:fill="FFFFFF"/>
        <w:spacing w:line="322" w:lineRule="exact"/>
        <w:ind w:firstLine="278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 xml:space="preserve">  ОСНТ «Оленье» занимается водоснабжением жителей села Оленье, имеет лицензию на забор воды. Большие объемы потребления электроэнергии приводят к высоким тарифам на воду.</w:t>
      </w:r>
    </w:p>
    <w:p w:rsidR="003A35A0" w:rsidRPr="00A0003F" w:rsidRDefault="003A35A0" w:rsidP="003A35A0">
      <w:pPr>
        <w:shd w:val="clear" w:color="auto" w:fill="FFFFFF"/>
        <w:spacing w:line="322" w:lineRule="exact"/>
        <w:ind w:firstLine="278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>Для вывоза стоков из септиков жилищного фонда необходимо оборудовать пруд-накопитель.</w:t>
      </w:r>
    </w:p>
    <w:p w:rsidR="003A35A0" w:rsidRPr="00A0003F" w:rsidRDefault="003A35A0" w:rsidP="003A35A0">
      <w:pPr>
        <w:shd w:val="clear" w:color="auto" w:fill="FFFFFF"/>
        <w:spacing w:line="322" w:lineRule="exact"/>
        <w:ind w:firstLine="278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>Все вышеперечисленное привело к недостаточному качеству предоставляемых коммунальных услуг, ограниченному их перечню, снижению надежности работы коммунальной инфраструктуры.</w:t>
      </w:r>
    </w:p>
    <w:p w:rsidR="003A35A0" w:rsidRPr="00A0003F" w:rsidRDefault="003A35A0" w:rsidP="003A35A0">
      <w:pPr>
        <w:shd w:val="clear" w:color="auto" w:fill="FFFFFF"/>
        <w:spacing w:line="322" w:lineRule="exact"/>
        <w:ind w:firstLine="278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>Мук «Дом культуры Оленьевского сельского поселения» имеет отдельно стоящее здание</w:t>
      </w:r>
      <w:proofErr w:type="gramStart"/>
      <w:r w:rsidRPr="00A0003F">
        <w:rPr>
          <w:color w:val="000000"/>
          <w:sz w:val="28"/>
          <w:szCs w:val="28"/>
        </w:rPr>
        <w:t xml:space="preserve"> .</w:t>
      </w:r>
      <w:proofErr w:type="gramEnd"/>
      <w:r w:rsidRPr="00A0003F">
        <w:rPr>
          <w:color w:val="000000"/>
          <w:sz w:val="28"/>
          <w:szCs w:val="28"/>
        </w:rPr>
        <w:t xml:space="preserve"> </w:t>
      </w:r>
    </w:p>
    <w:p w:rsidR="003A35A0" w:rsidRPr="00A0003F" w:rsidRDefault="003A35A0" w:rsidP="003A35A0">
      <w:pPr>
        <w:shd w:val="clear" w:color="auto" w:fill="FFFFFF"/>
        <w:spacing w:line="322" w:lineRule="exact"/>
        <w:ind w:firstLine="278"/>
        <w:jc w:val="both"/>
        <w:rPr>
          <w:color w:val="000000"/>
          <w:sz w:val="28"/>
          <w:szCs w:val="28"/>
        </w:rPr>
      </w:pPr>
      <w:proofErr w:type="gramStart"/>
      <w:r w:rsidRPr="00A0003F">
        <w:rPr>
          <w:color w:val="000000"/>
          <w:sz w:val="28"/>
          <w:szCs w:val="28"/>
        </w:rPr>
        <w:t xml:space="preserve">Здание Дома культуры  двухэтажное,  кирпичное с  кирпичными перегородками,  кровля – шиферная, </w:t>
      </w:r>
      <w:proofErr w:type="spellStart"/>
      <w:r w:rsidRPr="00A0003F">
        <w:rPr>
          <w:color w:val="000000"/>
          <w:sz w:val="28"/>
          <w:szCs w:val="28"/>
        </w:rPr>
        <w:t>стропилы</w:t>
      </w:r>
      <w:proofErr w:type="spellEnd"/>
      <w:r w:rsidRPr="00A0003F">
        <w:rPr>
          <w:color w:val="000000"/>
          <w:sz w:val="28"/>
          <w:szCs w:val="28"/>
        </w:rPr>
        <w:t xml:space="preserve"> – деревянные, построенное в </w:t>
      </w:r>
      <w:r w:rsidRPr="00A0003F">
        <w:rPr>
          <w:color w:val="000000"/>
          <w:sz w:val="28"/>
          <w:szCs w:val="28"/>
        </w:rPr>
        <w:lastRenderedPageBreak/>
        <w:t>1962 году.</w:t>
      </w:r>
      <w:proofErr w:type="gramEnd"/>
      <w:r w:rsidRPr="00A0003F">
        <w:rPr>
          <w:color w:val="000000"/>
          <w:sz w:val="28"/>
          <w:szCs w:val="28"/>
        </w:rPr>
        <w:t xml:space="preserve">  Общая площадь составляет 435,2 </w:t>
      </w:r>
      <w:proofErr w:type="spellStart"/>
      <w:r w:rsidRPr="00A0003F">
        <w:rPr>
          <w:color w:val="000000"/>
          <w:sz w:val="28"/>
          <w:szCs w:val="28"/>
        </w:rPr>
        <w:t>кв.м</w:t>
      </w:r>
      <w:proofErr w:type="spellEnd"/>
      <w:r w:rsidRPr="00A0003F">
        <w:rPr>
          <w:color w:val="000000"/>
          <w:sz w:val="28"/>
          <w:szCs w:val="28"/>
        </w:rPr>
        <w:t xml:space="preserve">.    Здание оборудовано водопроводом, септиком.  Помещения отапливаются природным газом. </w:t>
      </w:r>
    </w:p>
    <w:p w:rsidR="003A35A0" w:rsidRPr="00A0003F" w:rsidRDefault="003A35A0" w:rsidP="003A35A0">
      <w:pPr>
        <w:shd w:val="clear" w:color="auto" w:fill="FFFFFF"/>
        <w:spacing w:line="322" w:lineRule="exact"/>
        <w:ind w:firstLine="278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 xml:space="preserve">МУК «Библиотека Оленьевского сельского поселения» расположено в здании Дома культуры.  Помещение общей площадью  49   </w:t>
      </w:r>
      <w:proofErr w:type="spellStart"/>
      <w:r w:rsidRPr="00A0003F">
        <w:rPr>
          <w:color w:val="000000"/>
          <w:sz w:val="28"/>
          <w:szCs w:val="28"/>
        </w:rPr>
        <w:t>кв.м</w:t>
      </w:r>
      <w:proofErr w:type="spellEnd"/>
      <w:r w:rsidRPr="00A0003F">
        <w:rPr>
          <w:color w:val="000000"/>
          <w:sz w:val="28"/>
          <w:szCs w:val="28"/>
        </w:rPr>
        <w:t xml:space="preserve">.   Помещение отапливается природным газом. Канализацией и водопроводом не </w:t>
      </w:r>
      <w:proofErr w:type="gramStart"/>
      <w:r w:rsidRPr="00A0003F">
        <w:rPr>
          <w:color w:val="000000"/>
          <w:sz w:val="28"/>
          <w:szCs w:val="28"/>
        </w:rPr>
        <w:t>оборудована</w:t>
      </w:r>
      <w:proofErr w:type="gramEnd"/>
      <w:r w:rsidRPr="00A0003F">
        <w:rPr>
          <w:color w:val="000000"/>
          <w:sz w:val="28"/>
          <w:szCs w:val="28"/>
        </w:rPr>
        <w:t xml:space="preserve">. </w:t>
      </w:r>
    </w:p>
    <w:p w:rsidR="003A35A0" w:rsidRPr="00A0003F" w:rsidRDefault="003A35A0" w:rsidP="003A35A0">
      <w:pPr>
        <w:shd w:val="clear" w:color="auto" w:fill="FFFFFF"/>
        <w:spacing w:line="322" w:lineRule="exact"/>
        <w:ind w:firstLine="278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>Администрация Оленьевского сельского поселения    арендует помещения  на первом этаже административного   двухэтажного здания, принадлежащего ОАО «Оленьевское». Здание построено в 1965 году. Отопление помещение  осуществляется природным газом. Имеется водопровод и септик.</w:t>
      </w:r>
    </w:p>
    <w:p w:rsidR="003A35A0" w:rsidRPr="00A0003F" w:rsidRDefault="003A35A0" w:rsidP="003A35A0">
      <w:pPr>
        <w:shd w:val="clear" w:color="auto" w:fill="FFFFFF"/>
        <w:spacing w:line="322" w:lineRule="exact"/>
        <w:ind w:firstLine="278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>Здание двухэтажное, кирпичное, с кирпичными перегородками, имеет большой износ, что приводит к большим потерям тепла в зимний период. Оконные проемы имеет щели. Оконные коробки и рамы подверглись  разрушению. Такое техническое состояние здания приводит  к нарушению внутреннего температурного режима. При низких температурах наружного воздуха и ветреной погоде происходят большие потери тепла. При этом приходится пользоваться дополнительными обогревательными приборами.</w:t>
      </w:r>
    </w:p>
    <w:p w:rsidR="003A35A0" w:rsidRPr="00A0003F" w:rsidRDefault="003A35A0" w:rsidP="003A35A0">
      <w:pPr>
        <w:shd w:val="clear" w:color="auto" w:fill="FFFFFF"/>
        <w:spacing w:line="322" w:lineRule="exact"/>
        <w:ind w:firstLine="278"/>
        <w:jc w:val="both"/>
        <w:rPr>
          <w:color w:val="000000"/>
          <w:sz w:val="28"/>
          <w:szCs w:val="28"/>
        </w:rPr>
      </w:pPr>
    </w:p>
    <w:p w:rsidR="003A35A0" w:rsidRPr="00A0003F" w:rsidRDefault="003A35A0" w:rsidP="003A35A0">
      <w:pPr>
        <w:shd w:val="clear" w:color="auto" w:fill="FFFFFF"/>
        <w:spacing w:line="322" w:lineRule="exact"/>
        <w:ind w:firstLine="720"/>
        <w:jc w:val="both"/>
        <w:rPr>
          <w:color w:val="000000"/>
          <w:sz w:val="28"/>
          <w:szCs w:val="28"/>
          <w:u w:val="single"/>
        </w:rPr>
      </w:pPr>
      <w:r w:rsidRPr="00A0003F">
        <w:rPr>
          <w:color w:val="000000"/>
          <w:sz w:val="28"/>
          <w:szCs w:val="28"/>
          <w:u w:val="single"/>
        </w:rPr>
        <w:t>Причинами возникновения данных проблем являются</w:t>
      </w:r>
      <w:proofErr w:type="gramStart"/>
      <w:r w:rsidRPr="00A0003F">
        <w:rPr>
          <w:color w:val="000000"/>
          <w:sz w:val="28"/>
          <w:szCs w:val="28"/>
          <w:u w:val="single"/>
        </w:rPr>
        <w:t xml:space="preserve"> :</w:t>
      </w:r>
      <w:proofErr w:type="gramEnd"/>
    </w:p>
    <w:p w:rsidR="003A35A0" w:rsidRPr="00A0003F" w:rsidRDefault="003A35A0" w:rsidP="003A35A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22" w:lineRule="exact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>высокий уровень износа основных фондов коммунальной инфраструктуры и муниципальной собственности;</w:t>
      </w:r>
    </w:p>
    <w:p w:rsidR="003A35A0" w:rsidRPr="00A0003F" w:rsidRDefault="003A35A0" w:rsidP="003A35A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22" w:lineRule="exact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>технологическая отсталость объектов;</w:t>
      </w:r>
    </w:p>
    <w:p w:rsidR="003A35A0" w:rsidRPr="00A0003F" w:rsidRDefault="003A35A0" w:rsidP="003A35A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22" w:lineRule="exact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>передача объектов коммунального комплекса в муниципальную собственность сельского поселения, не имеющего средств на поддержание объектов водоснабжения, теплоснабжения в рабочем состоянии.</w:t>
      </w:r>
    </w:p>
    <w:p w:rsidR="003A35A0" w:rsidRPr="00A0003F" w:rsidRDefault="003A35A0" w:rsidP="003A35A0">
      <w:pPr>
        <w:shd w:val="clear" w:color="auto" w:fill="FFFFFF"/>
        <w:spacing w:line="322" w:lineRule="exact"/>
        <w:jc w:val="both"/>
        <w:rPr>
          <w:color w:val="000000"/>
          <w:sz w:val="28"/>
          <w:szCs w:val="28"/>
        </w:rPr>
      </w:pPr>
    </w:p>
    <w:p w:rsidR="003A35A0" w:rsidRPr="00A0003F" w:rsidRDefault="003A35A0" w:rsidP="003A35A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22" w:lineRule="exact"/>
        <w:jc w:val="center"/>
        <w:rPr>
          <w:b/>
          <w:color w:val="000000"/>
          <w:sz w:val="28"/>
          <w:szCs w:val="28"/>
        </w:rPr>
      </w:pPr>
      <w:r w:rsidRPr="00A0003F">
        <w:rPr>
          <w:b/>
          <w:color w:val="000000"/>
          <w:sz w:val="28"/>
          <w:szCs w:val="28"/>
        </w:rPr>
        <w:t>Основные цели, задачи  реализации Программы.</w:t>
      </w:r>
    </w:p>
    <w:p w:rsidR="003A35A0" w:rsidRPr="00A0003F" w:rsidRDefault="003A35A0" w:rsidP="003A35A0">
      <w:pPr>
        <w:shd w:val="clear" w:color="auto" w:fill="FFFFFF"/>
        <w:spacing w:line="322" w:lineRule="exact"/>
        <w:ind w:left="360"/>
        <w:jc w:val="center"/>
        <w:rPr>
          <w:b/>
          <w:color w:val="000000"/>
          <w:sz w:val="28"/>
          <w:szCs w:val="28"/>
        </w:rPr>
      </w:pPr>
    </w:p>
    <w:p w:rsidR="003A35A0" w:rsidRPr="00A0003F" w:rsidRDefault="003A35A0" w:rsidP="003A35A0">
      <w:pPr>
        <w:shd w:val="clear" w:color="auto" w:fill="FFFFFF"/>
        <w:spacing w:line="322" w:lineRule="exact"/>
        <w:ind w:left="360" w:firstLine="360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>Целью Программы является:</w:t>
      </w:r>
    </w:p>
    <w:p w:rsidR="003A35A0" w:rsidRPr="00A0003F" w:rsidRDefault="003A35A0" w:rsidP="003A35A0">
      <w:pPr>
        <w:shd w:val="clear" w:color="auto" w:fill="FFFFFF"/>
        <w:spacing w:line="322" w:lineRule="exact"/>
        <w:ind w:left="360" w:firstLine="360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 xml:space="preserve"> создание условий для приведения в соответствие с принятыми стандартами качества, и обеспечить комфортные условия для проживания. Повысить энергетическую эффективность объектов, снизить нагрузку на бюджет за счет уменьшения расходов на коммунальные услуги.</w:t>
      </w:r>
    </w:p>
    <w:p w:rsidR="003A35A0" w:rsidRPr="00A0003F" w:rsidRDefault="003A35A0" w:rsidP="003A35A0">
      <w:pPr>
        <w:shd w:val="clear" w:color="auto" w:fill="FFFFFF"/>
        <w:spacing w:line="322" w:lineRule="exact"/>
        <w:ind w:left="360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ab/>
        <w:t>Осуществление мероприятий по энергосбережению приведёт:</w:t>
      </w:r>
    </w:p>
    <w:p w:rsidR="003A35A0" w:rsidRPr="00A0003F" w:rsidRDefault="003A35A0" w:rsidP="003A35A0">
      <w:pPr>
        <w:shd w:val="clear" w:color="auto" w:fill="FFFFFF"/>
        <w:spacing w:line="322" w:lineRule="exact"/>
        <w:ind w:left="360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>- к улучшению состояния объектов коммунального назначения, повышению качества и количества предоставляемых услуг, уменьшению аварийности;</w:t>
      </w:r>
    </w:p>
    <w:p w:rsidR="003A35A0" w:rsidRPr="00A0003F" w:rsidRDefault="003A35A0" w:rsidP="003A35A0">
      <w:pPr>
        <w:shd w:val="clear" w:color="auto" w:fill="FFFFFF"/>
        <w:spacing w:line="322" w:lineRule="exact"/>
        <w:ind w:left="360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>- к сокращению потребления энергетических ресурсов в результате снижения потерь в процессе производства и поставки коммунальных услуг;</w:t>
      </w:r>
    </w:p>
    <w:p w:rsidR="003A35A0" w:rsidRPr="00A0003F" w:rsidRDefault="003A35A0" w:rsidP="003A35A0">
      <w:pPr>
        <w:shd w:val="clear" w:color="auto" w:fill="FFFFFF"/>
        <w:spacing w:line="322" w:lineRule="exact"/>
        <w:ind w:left="360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>- к более рациональному использованию электрической энергии, водных ресурсов;</w:t>
      </w:r>
    </w:p>
    <w:p w:rsidR="003A35A0" w:rsidRPr="00A0003F" w:rsidRDefault="003A35A0" w:rsidP="003A35A0">
      <w:pPr>
        <w:shd w:val="clear" w:color="auto" w:fill="FFFFFF"/>
        <w:spacing w:line="322" w:lineRule="exact"/>
        <w:ind w:left="360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>- повышение комфортности проживания граждан.</w:t>
      </w:r>
    </w:p>
    <w:p w:rsidR="003A35A0" w:rsidRPr="00A0003F" w:rsidRDefault="003A35A0" w:rsidP="003A35A0">
      <w:pPr>
        <w:shd w:val="clear" w:color="auto" w:fill="FFFFFF"/>
        <w:spacing w:line="322" w:lineRule="exact"/>
        <w:ind w:left="360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>Действие программы основано на следующих принципах:</w:t>
      </w:r>
    </w:p>
    <w:p w:rsidR="003A35A0" w:rsidRPr="00A0003F" w:rsidRDefault="003A35A0" w:rsidP="003A35A0">
      <w:pPr>
        <w:shd w:val="clear" w:color="auto" w:fill="FFFFFF"/>
        <w:spacing w:line="322" w:lineRule="exact"/>
        <w:ind w:left="360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lastRenderedPageBreak/>
        <w:t>- совместное финансирование мероприятий из бюджетов всех уровней и внебюджетных средств;</w:t>
      </w:r>
    </w:p>
    <w:p w:rsidR="003A35A0" w:rsidRPr="00A0003F" w:rsidRDefault="003A35A0" w:rsidP="003A35A0">
      <w:pPr>
        <w:widowControl w:val="0"/>
        <w:numPr>
          <w:ilvl w:val="0"/>
          <w:numId w:val="3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line="322" w:lineRule="exact"/>
        <w:ind w:left="53"/>
        <w:jc w:val="both"/>
        <w:rPr>
          <w:color w:val="000000"/>
          <w:sz w:val="28"/>
          <w:szCs w:val="28"/>
        </w:rPr>
      </w:pPr>
      <w:r w:rsidRPr="00A0003F">
        <w:rPr>
          <w:color w:val="000000"/>
          <w:spacing w:val="-2"/>
          <w:sz w:val="28"/>
          <w:szCs w:val="28"/>
        </w:rPr>
        <w:t xml:space="preserve">применение энергосберегающих технологий при капитальном ремонте и </w:t>
      </w:r>
      <w:r w:rsidRPr="00A0003F">
        <w:rPr>
          <w:color w:val="000000"/>
          <w:spacing w:val="-1"/>
          <w:sz w:val="28"/>
          <w:szCs w:val="28"/>
        </w:rPr>
        <w:t>реконструкции основных фондов,</w:t>
      </w:r>
    </w:p>
    <w:p w:rsidR="003A35A0" w:rsidRPr="00A0003F" w:rsidRDefault="003A35A0" w:rsidP="003A35A0">
      <w:pPr>
        <w:widowControl w:val="0"/>
        <w:numPr>
          <w:ilvl w:val="0"/>
          <w:numId w:val="3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line="322" w:lineRule="exact"/>
        <w:ind w:left="53" w:right="518"/>
        <w:jc w:val="both"/>
        <w:rPr>
          <w:color w:val="000000"/>
          <w:sz w:val="28"/>
          <w:szCs w:val="28"/>
        </w:rPr>
      </w:pPr>
      <w:r w:rsidRPr="00A0003F">
        <w:rPr>
          <w:color w:val="000000"/>
          <w:spacing w:val="-3"/>
          <w:sz w:val="28"/>
          <w:szCs w:val="28"/>
        </w:rPr>
        <w:t>открытый конкурсный отбор проектов модернизации и реконструкции объектов,</w:t>
      </w:r>
    </w:p>
    <w:p w:rsidR="003A35A0" w:rsidRPr="00A0003F" w:rsidRDefault="003A35A0" w:rsidP="003A35A0">
      <w:pPr>
        <w:widowControl w:val="0"/>
        <w:numPr>
          <w:ilvl w:val="0"/>
          <w:numId w:val="3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before="5" w:line="322" w:lineRule="exact"/>
        <w:ind w:left="53"/>
        <w:jc w:val="both"/>
        <w:rPr>
          <w:color w:val="000000"/>
          <w:sz w:val="28"/>
          <w:szCs w:val="28"/>
        </w:rPr>
      </w:pPr>
      <w:r w:rsidRPr="00A0003F">
        <w:rPr>
          <w:color w:val="000000"/>
          <w:spacing w:val="-1"/>
          <w:sz w:val="28"/>
          <w:szCs w:val="28"/>
        </w:rPr>
        <w:t>установка энергосберегающих ламп,</w:t>
      </w:r>
    </w:p>
    <w:p w:rsidR="003A35A0" w:rsidRPr="00A0003F" w:rsidRDefault="003A35A0" w:rsidP="003A35A0">
      <w:pPr>
        <w:widowControl w:val="0"/>
        <w:numPr>
          <w:ilvl w:val="0"/>
          <w:numId w:val="3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line="322" w:lineRule="exact"/>
        <w:ind w:left="53"/>
        <w:jc w:val="both"/>
        <w:rPr>
          <w:color w:val="000000"/>
          <w:sz w:val="28"/>
          <w:szCs w:val="28"/>
        </w:rPr>
      </w:pPr>
      <w:r w:rsidRPr="00A0003F">
        <w:rPr>
          <w:color w:val="000000"/>
          <w:spacing w:val="-1"/>
          <w:sz w:val="28"/>
          <w:szCs w:val="28"/>
        </w:rPr>
        <w:t>проведение энергетических обследований,</w:t>
      </w:r>
    </w:p>
    <w:p w:rsidR="003A35A0" w:rsidRPr="00A0003F" w:rsidRDefault="003A35A0" w:rsidP="003A35A0">
      <w:pPr>
        <w:widowControl w:val="0"/>
        <w:numPr>
          <w:ilvl w:val="0"/>
          <w:numId w:val="3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line="322" w:lineRule="exact"/>
        <w:ind w:left="53"/>
        <w:jc w:val="both"/>
        <w:rPr>
          <w:color w:val="000000"/>
          <w:sz w:val="28"/>
          <w:szCs w:val="28"/>
        </w:rPr>
      </w:pPr>
      <w:r w:rsidRPr="00A0003F">
        <w:rPr>
          <w:color w:val="000000"/>
          <w:spacing w:val="-1"/>
          <w:sz w:val="28"/>
          <w:szCs w:val="28"/>
        </w:rPr>
        <w:t>составление и ведение энергетических паспортов.</w:t>
      </w:r>
    </w:p>
    <w:p w:rsidR="003A35A0" w:rsidRPr="00A0003F" w:rsidRDefault="003A35A0" w:rsidP="003A35A0">
      <w:pPr>
        <w:shd w:val="clear" w:color="auto" w:fill="FFFFFF"/>
        <w:spacing w:line="322" w:lineRule="exact"/>
        <w:ind w:left="106" w:firstLine="350"/>
        <w:jc w:val="both"/>
      </w:pPr>
      <w:r w:rsidRPr="00A0003F">
        <w:rPr>
          <w:color w:val="000000"/>
          <w:spacing w:val="-1"/>
          <w:sz w:val="28"/>
          <w:szCs w:val="28"/>
        </w:rPr>
        <w:t xml:space="preserve">Для достижения поставленных целей предполагается решить следующие </w:t>
      </w:r>
      <w:r w:rsidRPr="00A0003F">
        <w:rPr>
          <w:color w:val="000000"/>
          <w:spacing w:val="-2"/>
          <w:sz w:val="28"/>
          <w:szCs w:val="28"/>
        </w:rPr>
        <w:t>вопросы:</w:t>
      </w:r>
    </w:p>
    <w:p w:rsidR="003A35A0" w:rsidRPr="00A0003F" w:rsidRDefault="003A35A0" w:rsidP="003A35A0">
      <w:pPr>
        <w:widowControl w:val="0"/>
        <w:numPr>
          <w:ilvl w:val="0"/>
          <w:numId w:val="3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before="10" w:line="322" w:lineRule="exact"/>
        <w:ind w:left="53"/>
        <w:jc w:val="both"/>
        <w:rPr>
          <w:color w:val="000000"/>
          <w:sz w:val="28"/>
          <w:szCs w:val="28"/>
        </w:rPr>
      </w:pPr>
      <w:proofErr w:type="gramStart"/>
      <w:r w:rsidRPr="00A0003F">
        <w:rPr>
          <w:color w:val="000000"/>
          <w:sz w:val="28"/>
          <w:szCs w:val="28"/>
        </w:rPr>
        <w:t>реконструкция и модернизация объектов водоснабжения села Оленье</w:t>
      </w:r>
      <w:r w:rsidRPr="00A0003F">
        <w:rPr>
          <w:color w:val="000000"/>
          <w:spacing w:val="-1"/>
          <w:sz w:val="28"/>
          <w:szCs w:val="28"/>
        </w:rPr>
        <w:t>, имеющих большой процент  износа и остро стоит проблема нехватки</w:t>
      </w:r>
      <w:r w:rsidRPr="00A0003F">
        <w:rPr>
          <w:color w:val="000000"/>
          <w:spacing w:val="-1"/>
          <w:sz w:val="28"/>
          <w:szCs w:val="28"/>
        </w:rPr>
        <w:br/>
        <w:t>воды в летний период, высокий тариф на водопотребление</w:t>
      </w:r>
      <w:proofErr w:type="gramEnd"/>
    </w:p>
    <w:p w:rsidR="003A35A0" w:rsidRPr="00A0003F" w:rsidRDefault="003A35A0" w:rsidP="003A35A0">
      <w:pPr>
        <w:widowControl w:val="0"/>
        <w:numPr>
          <w:ilvl w:val="0"/>
          <w:numId w:val="3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line="322" w:lineRule="exact"/>
        <w:ind w:left="53" w:right="518" w:hanging="420"/>
        <w:jc w:val="both"/>
        <w:rPr>
          <w:color w:val="000000"/>
          <w:sz w:val="28"/>
          <w:szCs w:val="28"/>
        </w:rPr>
      </w:pPr>
      <w:r w:rsidRPr="00A0003F">
        <w:rPr>
          <w:color w:val="000000"/>
          <w:spacing w:val="-2"/>
          <w:sz w:val="28"/>
          <w:szCs w:val="28"/>
        </w:rPr>
        <w:t xml:space="preserve">внедрение </w:t>
      </w:r>
      <w:proofErr w:type="spellStart"/>
      <w:r w:rsidRPr="00A0003F">
        <w:rPr>
          <w:color w:val="000000"/>
          <w:spacing w:val="-2"/>
          <w:sz w:val="28"/>
          <w:szCs w:val="28"/>
        </w:rPr>
        <w:t>энерго</w:t>
      </w:r>
      <w:proofErr w:type="spellEnd"/>
      <w:r w:rsidRPr="00A0003F">
        <w:rPr>
          <w:color w:val="000000"/>
          <w:spacing w:val="-2"/>
          <w:sz w:val="28"/>
          <w:szCs w:val="28"/>
        </w:rPr>
        <w:t xml:space="preserve">- и ресурсосберегающих технологий, позволяющих </w:t>
      </w:r>
      <w:r w:rsidRPr="00A0003F">
        <w:rPr>
          <w:color w:val="000000"/>
          <w:spacing w:val="1"/>
          <w:sz w:val="28"/>
          <w:szCs w:val="28"/>
        </w:rPr>
        <w:t>сократить затраты на производство и поставку коммунальных услуг</w:t>
      </w:r>
    </w:p>
    <w:p w:rsidR="003A35A0" w:rsidRPr="00A0003F" w:rsidRDefault="003A35A0" w:rsidP="003A35A0">
      <w:pPr>
        <w:widowControl w:val="0"/>
        <w:numPr>
          <w:ilvl w:val="0"/>
          <w:numId w:val="3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before="5" w:line="322" w:lineRule="exact"/>
        <w:ind w:left="53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>установка прибора учета воды на водозаборе</w:t>
      </w:r>
    </w:p>
    <w:p w:rsidR="003A35A0" w:rsidRPr="00A0003F" w:rsidRDefault="003A35A0" w:rsidP="003A35A0">
      <w:pPr>
        <w:widowControl w:val="0"/>
        <w:numPr>
          <w:ilvl w:val="0"/>
          <w:numId w:val="3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line="322" w:lineRule="exact"/>
        <w:ind w:left="53" w:right="1037"/>
        <w:jc w:val="both"/>
        <w:rPr>
          <w:color w:val="000000"/>
          <w:sz w:val="28"/>
          <w:szCs w:val="28"/>
        </w:rPr>
      </w:pPr>
      <w:r w:rsidRPr="00A0003F">
        <w:rPr>
          <w:color w:val="000000"/>
          <w:spacing w:val="-2"/>
          <w:sz w:val="28"/>
          <w:szCs w:val="28"/>
        </w:rPr>
        <w:t xml:space="preserve">оборудование муниципальных предприятий и </w:t>
      </w:r>
    </w:p>
    <w:p w:rsidR="003A35A0" w:rsidRPr="00A0003F" w:rsidRDefault="003A35A0" w:rsidP="003A35A0">
      <w:pPr>
        <w:widowControl w:val="0"/>
        <w:numPr>
          <w:ilvl w:val="0"/>
          <w:numId w:val="3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line="322" w:lineRule="exact"/>
        <w:ind w:left="53" w:right="1037"/>
        <w:jc w:val="both"/>
        <w:rPr>
          <w:color w:val="000000"/>
          <w:sz w:val="28"/>
          <w:szCs w:val="28"/>
        </w:rPr>
      </w:pPr>
      <w:proofErr w:type="spellStart"/>
      <w:r w:rsidRPr="00A0003F">
        <w:rPr>
          <w:color w:val="000000"/>
          <w:spacing w:val="-2"/>
          <w:sz w:val="28"/>
          <w:szCs w:val="28"/>
        </w:rPr>
        <w:t>жилищногофонда</w:t>
      </w:r>
      <w:proofErr w:type="spellEnd"/>
      <w:r w:rsidRPr="00A0003F">
        <w:rPr>
          <w:color w:val="000000"/>
          <w:spacing w:val="-2"/>
          <w:sz w:val="28"/>
          <w:szCs w:val="28"/>
        </w:rPr>
        <w:t xml:space="preserve">  </w:t>
      </w:r>
      <w:r w:rsidRPr="00A0003F">
        <w:rPr>
          <w:color w:val="000000"/>
          <w:spacing w:val="-1"/>
          <w:sz w:val="28"/>
          <w:szCs w:val="28"/>
        </w:rPr>
        <w:t>водопроводами и канализацией</w:t>
      </w:r>
    </w:p>
    <w:p w:rsidR="003A35A0" w:rsidRPr="00A0003F" w:rsidRDefault="003A35A0" w:rsidP="003A35A0">
      <w:pPr>
        <w:widowControl w:val="0"/>
        <w:numPr>
          <w:ilvl w:val="0"/>
          <w:numId w:val="3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line="322" w:lineRule="exact"/>
        <w:ind w:left="53"/>
        <w:jc w:val="both"/>
        <w:rPr>
          <w:color w:val="000000"/>
          <w:sz w:val="28"/>
          <w:szCs w:val="28"/>
        </w:rPr>
      </w:pPr>
      <w:r w:rsidRPr="00A0003F">
        <w:rPr>
          <w:color w:val="000000"/>
          <w:spacing w:val="-1"/>
          <w:sz w:val="28"/>
          <w:szCs w:val="28"/>
        </w:rPr>
        <w:t>установка приборов учета воды в жилищном фонде</w:t>
      </w:r>
    </w:p>
    <w:p w:rsidR="003A35A0" w:rsidRPr="00A0003F" w:rsidRDefault="003A35A0" w:rsidP="003A35A0">
      <w:pPr>
        <w:widowControl w:val="0"/>
        <w:shd w:val="clear" w:color="auto" w:fill="FFFFFF"/>
        <w:tabs>
          <w:tab w:val="left" w:pos="230"/>
        </w:tabs>
        <w:autoSpaceDE w:val="0"/>
        <w:autoSpaceDN w:val="0"/>
        <w:adjustRightInd w:val="0"/>
        <w:spacing w:line="322" w:lineRule="exact"/>
        <w:jc w:val="both"/>
        <w:rPr>
          <w:color w:val="000000"/>
          <w:sz w:val="28"/>
          <w:szCs w:val="28"/>
        </w:rPr>
      </w:pPr>
      <w:r w:rsidRPr="00A0003F">
        <w:rPr>
          <w:color w:val="000000"/>
          <w:spacing w:val="-1"/>
          <w:sz w:val="28"/>
          <w:szCs w:val="28"/>
        </w:rPr>
        <w:t xml:space="preserve">-оборудование канализационных очистных сооружений для вывоза стоков из </w:t>
      </w:r>
      <w:r w:rsidRPr="00A0003F">
        <w:rPr>
          <w:color w:val="000000"/>
          <w:spacing w:val="-2"/>
          <w:sz w:val="28"/>
          <w:szCs w:val="28"/>
        </w:rPr>
        <w:t>септиков</w:t>
      </w:r>
    </w:p>
    <w:p w:rsidR="003A35A0" w:rsidRPr="00A0003F" w:rsidRDefault="003A35A0" w:rsidP="003A35A0">
      <w:pPr>
        <w:widowControl w:val="0"/>
        <w:numPr>
          <w:ilvl w:val="0"/>
          <w:numId w:val="3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before="5" w:line="322" w:lineRule="exact"/>
        <w:ind w:left="53"/>
        <w:jc w:val="both"/>
        <w:rPr>
          <w:color w:val="000000"/>
          <w:sz w:val="28"/>
          <w:szCs w:val="28"/>
        </w:rPr>
      </w:pPr>
      <w:r w:rsidRPr="00A0003F">
        <w:rPr>
          <w:color w:val="000000"/>
          <w:spacing w:val="-1"/>
          <w:sz w:val="28"/>
          <w:szCs w:val="28"/>
        </w:rPr>
        <w:t>реконструкция зданий муниципальных учреждений с целью утепления для снижения потерь тепловой энергии</w:t>
      </w:r>
    </w:p>
    <w:p w:rsidR="003A35A0" w:rsidRPr="00A0003F" w:rsidRDefault="003A35A0" w:rsidP="003A35A0">
      <w:pPr>
        <w:widowControl w:val="0"/>
        <w:numPr>
          <w:ilvl w:val="0"/>
          <w:numId w:val="3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before="5" w:line="322" w:lineRule="exact"/>
        <w:ind w:left="53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>привлечение средств внебюджетных источников для финансирования</w:t>
      </w:r>
      <w:r w:rsidRPr="00A0003F">
        <w:rPr>
          <w:color w:val="000000"/>
          <w:sz w:val="28"/>
          <w:szCs w:val="28"/>
        </w:rPr>
        <w:br/>
        <w:t>проектов модернизации и реконструкции объектов. Привлечение средств</w:t>
      </w:r>
      <w:r w:rsidRPr="00A0003F">
        <w:rPr>
          <w:color w:val="000000"/>
          <w:sz w:val="28"/>
          <w:szCs w:val="28"/>
        </w:rPr>
        <w:br/>
      </w:r>
      <w:r w:rsidRPr="00A0003F">
        <w:rPr>
          <w:color w:val="000000"/>
          <w:spacing w:val="-1"/>
          <w:sz w:val="28"/>
          <w:szCs w:val="28"/>
        </w:rPr>
        <w:t xml:space="preserve">населения не представляется возможным, т.к. в сельском поселении большой </w:t>
      </w:r>
      <w:r w:rsidRPr="00A0003F">
        <w:rPr>
          <w:color w:val="000000"/>
          <w:sz w:val="28"/>
          <w:szCs w:val="28"/>
        </w:rPr>
        <w:t xml:space="preserve">процент проживающих пенсионеры, основная часть работающих получает </w:t>
      </w:r>
      <w:r w:rsidRPr="00A0003F">
        <w:rPr>
          <w:color w:val="000000"/>
          <w:spacing w:val="-1"/>
          <w:sz w:val="28"/>
          <w:szCs w:val="28"/>
        </w:rPr>
        <w:t>минимальную заработную плату.</w:t>
      </w:r>
    </w:p>
    <w:p w:rsidR="003A35A0" w:rsidRPr="00A0003F" w:rsidRDefault="003A35A0" w:rsidP="003A35A0">
      <w:pPr>
        <w:shd w:val="clear" w:color="auto" w:fill="FFFFFF"/>
        <w:spacing w:before="312"/>
        <w:ind w:left="29"/>
        <w:jc w:val="center"/>
        <w:rPr>
          <w:b/>
          <w:sz w:val="32"/>
          <w:szCs w:val="32"/>
        </w:rPr>
      </w:pPr>
      <w:r w:rsidRPr="00A0003F">
        <w:rPr>
          <w:b/>
          <w:color w:val="000000"/>
          <w:spacing w:val="-1"/>
          <w:sz w:val="32"/>
          <w:szCs w:val="32"/>
        </w:rPr>
        <w:t>3. Механизм реализации программы</w:t>
      </w:r>
    </w:p>
    <w:p w:rsidR="003A35A0" w:rsidRPr="00A0003F" w:rsidRDefault="003A35A0" w:rsidP="003A35A0">
      <w:pPr>
        <w:shd w:val="clear" w:color="auto" w:fill="FFFFFF"/>
        <w:spacing w:before="322" w:line="317" w:lineRule="exact"/>
        <w:ind w:left="19" w:firstLine="413"/>
        <w:jc w:val="both"/>
      </w:pPr>
      <w:r w:rsidRPr="00A0003F">
        <w:rPr>
          <w:color w:val="000000"/>
          <w:sz w:val="28"/>
          <w:szCs w:val="28"/>
        </w:rPr>
        <w:t xml:space="preserve">Программа осуществляется на основе Федерального закона от 23.11.2009 года №261-ФЗ «Об энергосбережении и о повышении энергетической эффективности и о внесении изменений в отдельные законодательные акты </w:t>
      </w:r>
      <w:r w:rsidRPr="00A0003F">
        <w:rPr>
          <w:color w:val="000000"/>
          <w:spacing w:val="-1"/>
          <w:sz w:val="28"/>
          <w:szCs w:val="28"/>
        </w:rPr>
        <w:t xml:space="preserve">РФ», распоряжения Правительства РФ от 01 декабря </w:t>
      </w:r>
      <w:smartTag w:uri="urn:schemas-microsoft-com:office:smarttags" w:element="metricconverter">
        <w:smartTagPr>
          <w:attr w:name="ProductID" w:val="2009 г"/>
        </w:smartTagPr>
        <w:r w:rsidRPr="00A0003F">
          <w:rPr>
            <w:color w:val="000000"/>
            <w:spacing w:val="-1"/>
            <w:sz w:val="28"/>
            <w:szCs w:val="28"/>
          </w:rPr>
          <w:t>2009 г</w:t>
        </w:r>
      </w:smartTag>
      <w:r w:rsidRPr="00A0003F">
        <w:rPr>
          <w:color w:val="000000"/>
          <w:spacing w:val="-1"/>
          <w:sz w:val="28"/>
          <w:szCs w:val="28"/>
        </w:rPr>
        <w:t xml:space="preserve">. №1830-р и иных </w:t>
      </w:r>
      <w:r w:rsidRPr="00A0003F">
        <w:rPr>
          <w:color w:val="000000"/>
          <w:sz w:val="28"/>
          <w:szCs w:val="28"/>
        </w:rPr>
        <w:t xml:space="preserve">действующих нормативно-правовых актов. Механизм реализации </w:t>
      </w:r>
      <w:r w:rsidRPr="00A0003F">
        <w:rPr>
          <w:color w:val="000000"/>
          <w:spacing w:val="2"/>
          <w:sz w:val="28"/>
          <w:szCs w:val="28"/>
        </w:rPr>
        <w:t xml:space="preserve">Программы предусматривает согласование интересов государственной </w:t>
      </w:r>
      <w:r w:rsidRPr="00A0003F">
        <w:rPr>
          <w:color w:val="000000"/>
          <w:sz w:val="28"/>
          <w:szCs w:val="28"/>
        </w:rPr>
        <w:t xml:space="preserve">власти и органов местного самоуправления, предприятий и организаций, представляющих жилищно-коммунальные услуги и населения, как </w:t>
      </w:r>
      <w:r w:rsidRPr="00A0003F">
        <w:rPr>
          <w:color w:val="000000"/>
          <w:spacing w:val="-1"/>
          <w:sz w:val="28"/>
          <w:szCs w:val="28"/>
        </w:rPr>
        <w:t>потребителя данных услуг.</w:t>
      </w:r>
    </w:p>
    <w:p w:rsidR="003A35A0" w:rsidRPr="00A0003F" w:rsidRDefault="003A35A0" w:rsidP="003A35A0">
      <w:pPr>
        <w:shd w:val="clear" w:color="auto" w:fill="FFFFFF"/>
        <w:spacing w:line="317" w:lineRule="exact"/>
        <w:ind w:left="10" w:firstLine="422"/>
        <w:jc w:val="both"/>
        <w:rPr>
          <w:color w:val="000000"/>
          <w:spacing w:val="-1"/>
          <w:sz w:val="28"/>
          <w:szCs w:val="28"/>
        </w:rPr>
      </w:pPr>
      <w:r w:rsidRPr="00A0003F">
        <w:rPr>
          <w:color w:val="000000"/>
          <w:spacing w:val="-1"/>
          <w:sz w:val="28"/>
          <w:szCs w:val="28"/>
        </w:rPr>
        <w:t xml:space="preserve">Перечень мероприятий по энергосбережению ежегодно формируется и </w:t>
      </w:r>
      <w:r w:rsidRPr="00A0003F">
        <w:rPr>
          <w:color w:val="000000"/>
          <w:sz w:val="28"/>
          <w:szCs w:val="28"/>
        </w:rPr>
        <w:t xml:space="preserve">утверждается заказчиком Программы, одновременно с принятием бюджета и </w:t>
      </w:r>
      <w:r w:rsidRPr="00A0003F">
        <w:rPr>
          <w:color w:val="000000"/>
          <w:spacing w:val="-1"/>
          <w:sz w:val="28"/>
          <w:szCs w:val="28"/>
        </w:rPr>
        <w:t>исходя из его возможностей на очередной финансовый год.</w:t>
      </w:r>
    </w:p>
    <w:p w:rsidR="003A35A0" w:rsidRPr="00A0003F" w:rsidRDefault="003A35A0" w:rsidP="003A35A0">
      <w:pPr>
        <w:shd w:val="clear" w:color="auto" w:fill="FFFFFF"/>
        <w:spacing w:line="317" w:lineRule="exact"/>
        <w:ind w:right="518" w:firstLine="350"/>
        <w:jc w:val="both"/>
      </w:pPr>
      <w:r w:rsidRPr="00A0003F">
        <w:rPr>
          <w:color w:val="000000"/>
          <w:spacing w:val="1"/>
          <w:sz w:val="28"/>
          <w:szCs w:val="28"/>
        </w:rPr>
        <w:lastRenderedPageBreak/>
        <w:t xml:space="preserve">Выполнение программы «Энергосбережения и повышения </w:t>
      </w:r>
      <w:r w:rsidRPr="00A0003F">
        <w:rPr>
          <w:color w:val="000000"/>
          <w:sz w:val="28"/>
          <w:szCs w:val="28"/>
        </w:rPr>
        <w:t>энергетической эффективности на 2010-</w:t>
      </w:r>
      <w:smartTag w:uri="urn:schemas-microsoft-com:office:smarttags" w:element="metricconverter">
        <w:smartTagPr>
          <w:attr w:name="ProductID" w:val="2020 г"/>
        </w:smartTagPr>
        <w:r w:rsidRPr="00A0003F">
          <w:rPr>
            <w:color w:val="000000"/>
            <w:sz w:val="28"/>
            <w:szCs w:val="28"/>
          </w:rPr>
          <w:t xml:space="preserve">2020 </w:t>
        </w:r>
        <w:proofErr w:type="spellStart"/>
        <w:r w:rsidRPr="00A0003F">
          <w:rPr>
            <w:color w:val="000000"/>
            <w:sz w:val="28"/>
            <w:szCs w:val="28"/>
          </w:rPr>
          <w:t>г</w:t>
        </w:r>
      </w:smartTag>
      <w:r w:rsidRPr="00A0003F">
        <w:rPr>
          <w:color w:val="000000"/>
          <w:sz w:val="28"/>
          <w:szCs w:val="28"/>
        </w:rPr>
        <w:t>.г</w:t>
      </w:r>
      <w:proofErr w:type="spellEnd"/>
      <w:r w:rsidRPr="00A0003F">
        <w:rPr>
          <w:color w:val="000000"/>
          <w:sz w:val="28"/>
          <w:szCs w:val="28"/>
        </w:rPr>
        <w:t>.»  Оленьевского</w:t>
      </w:r>
    </w:p>
    <w:p w:rsidR="003A35A0" w:rsidRPr="00A0003F" w:rsidRDefault="003A35A0" w:rsidP="003A35A0">
      <w:pPr>
        <w:shd w:val="clear" w:color="auto" w:fill="FFFFFF"/>
        <w:spacing w:line="322" w:lineRule="exact"/>
        <w:ind w:left="29"/>
        <w:jc w:val="both"/>
      </w:pPr>
      <w:r w:rsidRPr="00A0003F">
        <w:rPr>
          <w:color w:val="000000"/>
          <w:spacing w:val="-1"/>
          <w:sz w:val="28"/>
          <w:szCs w:val="28"/>
        </w:rPr>
        <w:t>сельского поселения возможно только при условии   финансирования из всех уровней бюджета и внебюджетных фондов.</w:t>
      </w:r>
    </w:p>
    <w:p w:rsidR="003A35A0" w:rsidRPr="00A0003F" w:rsidRDefault="003A35A0" w:rsidP="003A35A0">
      <w:pPr>
        <w:shd w:val="clear" w:color="auto" w:fill="FFFFFF"/>
        <w:spacing w:before="312"/>
        <w:jc w:val="both"/>
        <w:rPr>
          <w:b/>
          <w:sz w:val="32"/>
          <w:szCs w:val="32"/>
        </w:rPr>
      </w:pPr>
      <w:r w:rsidRPr="00A0003F">
        <w:rPr>
          <w:b/>
          <w:color w:val="000000"/>
          <w:spacing w:val="-1"/>
          <w:sz w:val="32"/>
          <w:szCs w:val="32"/>
        </w:rPr>
        <w:t>4. Основные мероприятия и ресурсное обеспечение программы.</w:t>
      </w:r>
    </w:p>
    <w:p w:rsidR="003A35A0" w:rsidRPr="00A0003F" w:rsidRDefault="003A35A0" w:rsidP="003A35A0">
      <w:pPr>
        <w:shd w:val="clear" w:color="auto" w:fill="FFFFFF"/>
        <w:spacing w:before="322" w:line="322" w:lineRule="exact"/>
        <w:ind w:left="19" w:right="518" w:firstLine="701"/>
        <w:jc w:val="both"/>
      </w:pPr>
      <w:r w:rsidRPr="00A0003F">
        <w:rPr>
          <w:color w:val="000000"/>
          <w:spacing w:val="-2"/>
          <w:sz w:val="28"/>
          <w:szCs w:val="28"/>
        </w:rPr>
        <w:t xml:space="preserve">Финансирование мероприятий производится из консолидированного </w:t>
      </w:r>
      <w:r w:rsidRPr="00A0003F">
        <w:rPr>
          <w:color w:val="000000"/>
          <w:spacing w:val="-1"/>
          <w:sz w:val="28"/>
          <w:szCs w:val="28"/>
        </w:rPr>
        <w:t>бюджета, внебюджетных источников.</w:t>
      </w:r>
    </w:p>
    <w:p w:rsidR="003A35A0" w:rsidRPr="00A0003F" w:rsidRDefault="003A35A0" w:rsidP="003A35A0">
      <w:pPr>
        <w:shd w:val="clear" w:color="auto" w:fill="FFFFFF"/>
        <w:spacing w:line="322" w:lineRule="exact"/>
        <w:ind w:firstLine="283"/>
        <w:jc w:val="both"/>
        <w:rPr>
          <w:color w:val="000000"/>
          <w:sz w:val="28"/>
          <w:szCs w:val="28"/>
        </w:rPr>
      </w:pPr>
      <w:proofErr w:type="gramStart"/>
      <w:r w:rsidRPr="00A0003F">
        <w:rPr>
          <w:color w:val="000000"/>
          <w:sz w:val="28"/>
          <w:szCs w:val="28"/>
        </w:rPr>
        <w:t xml:space="preserve">Перечень мероприятий по программе «Энергосбережения и  повышения </w:t>
      </w:r>
      <w:r w:rsidRPr="00A0003F">
        <w:rPr>
          <w:color w:val="000000"/>
          <w:spacing w:val="1"/>
          <w:sz w:val="28"/>
          <w:szCs w:val="28"/>
        </w:rPr>
        <w:t>энергетической эффективности на 2010-</w:t>
      </w:r>
      <w:smartTag w:uri="urn:schemas-microsoft-com:office:smarttags" w:element="metricconverter">
        <w:smartTagPr>
          <w:attr w:name="ProductID" w:val="2020 г"/>
        </w:smartTagPr>
        <w:r w:rsidRPr="00A0003F">
          <w:rPr>
            <w:color w:val="000000"/>
            <w:spacing w:val="1"/>
            <w:sz w:val="28"/>
            <w:szCs w:val="28"/>
          </w:rPr>
          <w:t xml:space="preserve">2020 </w:t>
        </w:r>
        <w:proofErr w:type="spellStart"/>
        <w:r w:rsidRPr="00A0003F">
          <w:rPr>
            <w:color w:val="000000"/>
            <w:spacing w:val="1"/>
            <w:sz w:val="28"/>
            <w:szCs w:val="28"/>
          </w:rPr>
          <w:t>г</w:t>
        </w:r>
      </w:smartTag>
      <w:r w:rsidRPr="00A0003F">
        <w:rPr>
          <w:color w:val="000000"/>
          <w:spacing w:val="1"/>
          <w:sz w:val="28"/>
          <w:szCs w:val="28"/>
        </w:rPr>
        <w:t>.г</w:t>
      </w:r>
      <w:proofErr w:type="spellEnd"/>
      <w:r w:rsidRPr="00A0003F">
        <w:rPr>
          <w:color w:val="000000"/>
          <w:spacing w:val="1"/>
          <w:sz w:val="28"/>
          <w:szCs w:val="28"/>
        </w:rPr>
        <w:t xml:space="preserve">.»  Оленьевского </w:t>
      </w:r>
      <w:r w:rsidRPr="00A0003F">
        <w:rPr>
          <w:color w:val="000000"/>
          <w:spacing w:val="-1"/>
          <w:sz w:val="28"/>
          <w:szCs w:val="28"/>
        </w:rPr>
        <w:t xml:space="preserve">сельского поселения ежегодно корректируются и утверждаются решением </w:t>
      </w:r>
      <w:r w:rsidRPr="00A0003F">
        <w:rPr>
          <w:color w:val="000000"/>
          <w:spacing w:val="1"/>
          <w:sz w:val="28"/>
          <w:szCs w:val="28"/>
        </w:rPr>
        <w:t xml:space="preserve">Думы Оленьевского  сельского поселения исходя из возможностей </w:t>
      </w:r>
      <w:r w:rsidRPr="00A0003F">
        <w:rPr>
          <w:color w:val="000000"/>
          <w:spacing w:val="-1"/>
          <w:sz w:val="28"/>
          <w:szCs w:val="28"/>
        </w:rPr>
        <w:t xml:space="preserve">бюджета  Оленьевского сельского поселения, </w:t>
      </w:r>
      <w:proofErr w:type="spellStart"/>
      <w:r w:rsidRPr="00A0003F">
        <w:rPr>
          <w:color w:val="000000"/>
          <w:spacing w:val="-1"/>
          <w:sz w:val="28"/>
          <w:szCs w:val="28"/>
        </w:rPr>
        <w:t>софинансирования</w:t>
      </w:r>
      <w:proofErr w:type="spellEnd"/>
      <w:r w:rsidRPr="00A0003F">
        <w:rPr>
          <w:color w:val="000000"/>
          <w:spacing w:val="-1"/>
          <w:sz w:val="28"/>
          <w:szCs w:val="28"/>
        </w:rPr>
        <w:t xml:space="preserve"> из </w:t>
      </w:r>
      <w:r w:rsidRPr="00A0003F">
        <w:rPr>
          <w:color w:val="000000"/>
          <w:sz w:val="28"/>
          <w:szCs w:val="28"/>
        </w:rPr>
        <w:t>районного, областного бюджетов и фонда муниципального развития.</w:t>
      </w:r>
      <w:proofErr w:type="gramEnd"/>
      <w:r w:rsidRPr="00A0003F">
        <w:rPr>
          <w:color w:val="000000"/>
          <w:sz w:val="28"/>
          <w:szCs w:val="28"/>
        </w:rPr>
        <w:t xml:space="preserve"> </w:t>
      </w:r>
      <w:r w:rsidRPr="00A0003F">
        <w:rPr>
          <w:color w:val="000000"/>
          <w:spacing w:val="-3"/>
          <w:sz w:val="28"/>
          <w:szCs w:val="28"/>
        </w:rPr>
        <w:t>Перечень основных мероприятий Программы приведен в приложении № 1.</w:t>
      </w:r>
    </w:p>
    <w:p w:rsidR="003A35A0" w:rsidRPr="00A0003F" w:rsidRDefault="003A35A0" w:rsidP="003A35A0">
      <w:pPr>
        <w:shd w:val="clear" w:color="auto" w:fill="FFFFFF"/>
        <w:tabs>
          <w:tab w:val="left" w:pos="0"/>
        </w:tabs>
        <w:spacing w:before="322"/>
        <w:ind w:left="1877" w:hanging="257"/>
        <w:jc w:val="both"/>
        <w:rPr>
          <w:b/>
          <w:sz w:val="28"/>
          <w:szCs w:val="28"/>
        </w:rPr>
      </w:pPr>
      <w:r w:rsidRPr="00A0003F">
        <w:rPr>
          <w:b/>
          <w:color w:val="000000"/>
          <w:spacing w:val="-1"/>
          <w:sz w:val="28"/>
          <w:szCs w:val="28"/>
        </w:rPr>
        <w:t>5. Оценка эффективности реализации Программы</w:t>
      </w:r>
    </w:p>
    <w:p w:rsidR="003A35A0" w:rsidRPr="00A0003F" w:rsidRDefault="003A35A0" w:rsidP="003A35A0">
      <w:pPr>
        <w:shd w:val="clear" w:color="auto" w:fill="FFFFFF"/>
        <w:spacing w:before="312" w:line="322" w:lineRule="exact"/>
        <w:ind w:left="355" w:hanging="355"/>
        <w:jc w:val="both"/>
      </w:pPr>
      <w:r w:rsidRPr="00A0003F">
        <w:rPr>
          <w:color w:val="000000"/>
          <w:spacing w:val="-1"/>
          <w:sz w:val="28"/>
          <w:szCs w:val="28"/>
        </w:rPr>
        <w:t xml:space="preserve">Экономическая эффективность реализации Программы состоит </w:t>
      </w:r>
      <w:proofErr w:type="gramStart"/>
      <w:r w:rsidRPr="00A0003F">
        <w:rPr>
          <w:color w:val="000000"/>
          <w:spacing w:val="-1"/>
          <w:sz w:val="28"/>
          <w:szCs w:val="28"/>
        </w:rPr>
        <w:t>в</w:t>
      </w:r>
      <w:proofErr w:type="gramEnd"/>
      <w:r w:rsidRPr="00A0003F">
        <w:rPr>
          <w:color w:val="000000"/>
          <w:spacing w:val="-1"/>
          <w:sz w:val="28"/>
          <w:szCs w:val="28"/>
        </w:rPr>
        <w:t>:</w:t>
      </w:r>
    </w:p>
    <w:p w:rsidR="003A35A0" w:rsidRPr="00A0003F" w:rsidRDefault="003A35A0" w:rsidP="003A35A0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ind w:left="350" w:hanging="350"/>
        <w:jc w:val="both"/>
        <w:rPr>
          <w:color w:val="000000"/>
          <w:sz w:val="28"/>
          <w:szCs w:val="28"/>
        </w:rPr>
      </w:pPr>
      <w:r w:rsidRPr="00A0003F">
        <w:rPr>
          <w:color w:val="000000"/>
          <w:sz w:val="28"/>
          <w:szCs w:val="28"/>
        </w:rPr>
        <w:t>экономии электрической энергии, тепловой энергии, воды;</w:t>
      </w:r>
    </w:p>
    <w:p w:rsidR="003A35A0" w:rsidRPr="00A0003F" w:rsidRDefault="003A35A0" w:rsidP="003A35A0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ind w:left="350" w:hanging="350"/>
        <w:jc w:val="both"/>
        <w:rPr>
          <w:color w:val="000000"/>
          <w:sz w:val="28"/>
          <w:szCs w:val="28"/>
        </w:rPr>
      </w:pPr>
      <w:r w:rsidRPr="00A0003F">
        <w:rPr>
          <w:color w:val="000000"/>
          <w:spacing w:val="-1"/>
          <w:sz w:val="28"/>
          <w:szCs w:val="28"/>
        </w:rPr>
        <w:t>снижение уровня износа основных средств;</w:t>
      </w:r>
    </w:p>
    <w:p w:rsidR="003A35A0" w:rsidRPr="00A0003F" w:rsidRDefault="003A35A0" w:rsidP="003A35A0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509"/>
        </w:tabs>
        <w:autoSpaceDE w:val="0"/>
        <w:autoSpaceDN w:val="0"/>
        <w:adjustRightInd w:val="0"/>
        <w:spacing w:line="322" w:lineRule="exact"/>
        <w:ind w:left="509" w:right="518" w:hanging="158"/>
        <w:jc w:val="both"/>
        <w:rPr>
          <w:color w:val="000000"/>
          <w:sz w:val="28"/>
          <w:szCs w:val="28"/>
        </w:rPr>
      </w:pPr>
      <w:r w:rsidRPr="00A0003F">
        <w:rPr>
          <w:color w:val="000000"/>
          <w:spacing w:val="-1"/>
          <w:sz w:val="28"/>
          <w:szCs w:val="28"/>
        </w:rPr>
        <w:t>повышения качества и надежности коммунальных услуг</w:t>
      </w:r>
      <w:r w:rsidRPr="00A0003F">
        <w:rPr>
          <w:color w:val="000000"/>
          <w:spacing w:val="-1"/>
          <w:sz w:val="28"/>
          <w:szCs w:val="28"/>
        </w:rPr>
        <w:br/>
      </w:r>
      <w:r w:rsidRPr="00A0003F">
        <w:rPr>
          <w:color w:val="000000"/>
          <w:spacing w:val="-2"/>
          <w:sz w:val="28"/>
          <w:szCs w:val="28"/>
        </w:rPr>
        <w:t>Анализ динамики потребления тепловой энергии при реализации</w:t>
      </w:r>
    </w:p>
    <w:p w:rsidR="003A35A0" w:rsidRPr="00A0003F" w:rsidRDefault="003A35A0" w:rsidP="003A35A0">
      <w:pPr>
        <w:shd w:val="clear" w:color="auto" w:fill="FFFFFF"/>
        <w:spacing w:line="322" w:lineRule="exact"/>
        <w:ind w:left="312"/>
        <w:jc w:val="both"/>
      </w:pPr>
      <w:r w:rsidRPr="00A0003F">
        <w:rPr>
          <w:color w:val="000000"/>
          <w:sz w:val="28"/>
          <w:szCs w:val="28"/>
        </w:rPr>
        <w:t xml:space="preserve">мероприятий по энергосбережению показывает, что удельный расход на </w:t>
      </w:r>
      <w:r w:rsidRPr="00A0003F">
        <w:rPr>
          <w:color w:val="000000"/>
          <w:spacing w:val="-1"/>
          <w:sz w:val="28"/>
          <w:szCs w:val="28"/>
        </w:rPr>
        <w:t xml:space="preserve">отопление зданий будет ежегодно снижаться. </w:t>
      </w:r>
      <w:r w:rsidRPr="00A0003F">
        <w:rPr>
          <w:color w:val="000000"/>
          <w:sz w:val="28"/>
          <w:szCs w:val="28"/>
        </w:rPr>
        <w:t xml:space="preserve">Реализация мероприятий по реконструкции и энергосбережению объектов водоснабжения позволит снизить потери при подъеме и транспортировке воды, снизить стоимость воды для граждан, расширить </w:t>
      </w:r>
      <w:r w:rsidRPr="00A0003F">
        <w:rPr>
          <w:color w:val="000000"/>
          <w:spacing w:val="-3"/>
          <w:sz w:val="28"/>
          <w:szCs w:val="28"/>
        </w:rPr>
        <w:t xml:space="preserve">качество и количество предоставляемых коммунальных услуг населению. </w:t>
      </w:r>
      <w:r w:rsidRPr="00A0003F">
        <w:rPr>
          <w:color w:val="000000"/>
          <w:sz w:val="28"/>
          <w:szCs w:val="28"/>
        </w:rPr>
        <w:t xml:space="preserve">Оценка эффективности реализации программы будет осуществляться на основе целевых показателей в области энергосбережения в соответствии постановления Правительства Российской Федерации от 31 декабря 2009 </w:t>
      </w:r>
      <w:r w:rsidRPr="00A0003F">
        <w:rPr>
          <w:color w:val="000000"/>
          <w:spacing w:val="-1"/>
          <w:sz w:val="28"/>
          <w:szCs w:val="28"/>
        </w:rPr>
        <w:t xml:space="preserve">года № 1225 «О требованиях к региональным и муниципальным </w:t>
      </w:r>
      <w:r w:rsidRPr="00A0003F">
        <w:rPr>
          <w:color w:val="000000"/>
          <w:sz w:val="28"/>
          <w:szCs w:val="28"/>
        </w:rPr>
        <w:t>программам в области энергосбережения и повышения энергетической эффективности»</w:t>
      </w:r>
    </w:p>
    <w:p w:rsidR="003A35A0" w:rsidRPr="00A0003F" w:rsidRDefault="003A35A0" w:rsidP="003A35A0">
      <w:pPr>
        <w:shd w:val="clear" w:color="auto" w:fill="FFFFFF"/>
        <w:spacing w:line="322" w:lineRule="exact"/>
        <w:jc w:val="both"/>
        <w:rPr>
          <w:color w:val="000000"/>
          <w:sz w:val="28"/>
          <w:szCs w:val="28"/>
        </w:rPr>
      </w:pPr>
    </w:p>
    <w:p w:rsidR="003A35A0" w:rsidRPr="00A0003F" w:rsidRDefault="003A35A0" w:rsidP="003A35A0">
      <w:pPr>
        <w:shd w:val="clear" w:color="auto" w:fill="FFFFFF"/>
        <w:spacing w:line="322" w:lineRule="exact"/>
        <w:ind w:firstLine="278"/>
        <w:jc w:val="both"/>
        <w:rPr>
          <w:color w:val="000000"/>
          <w:sz w:val="28"/>
          <w:szCs w:val="28"/>
        </w:rPr>
      </w:pPr>
    </w:p>
    <w:p w:rsidR="003A35A0" w:rsidRPr="00A0003F" w:rsidRDefault="003A35A0" w:rsidP="003A35A0">
      <w:pPr>
        <w:shd w:val="clear" w:color="auto" w:fill="FFFFFF"/>
        <w:spacing w:line="322" w:lineRule="exact"/>
        <w:ind w:firstLine="278"/>
        <w:jc w:val="both"/>
        <w:rPr>
          <w:color w:val="000000"/>
          <w:sz w:val="28"/>
          <w:szCs w:val="28"/>
        </w:rPr>
      </w:pPr>
    </w:p>
    <w:p w:rsidR="003A35A0" w:rsidRPr="00A0003F" w:rsidRDefault="003A35A0" w:rsidP="003A35A0">
      <w:pPr>
        <w:shd w:val="clear" w:color="auto" w:fill="FFFFFF"/>
        <w:spacing w:line="322" w:lineRule="exact"/>
        <w:ind w:firstLine="278"/>
        <w:jc w:val="both"/>
        <w:rPr>
          <w:color w:val="000000"/>
          <w:sz w:val="28"/>
          <w:szCs w:val="28"/>
        </w:rPr>
      </w:pPr>
    </w:p>
    <w:p w:rsidR="003A35A0" w:rsidRDefault="003A35A0" w:rsidP="003A35A0">
      <w:pPr>
        <w:shd w:val="clear" w:color="auto" w:fill="FFFFFF"/>
        <w:spacing w:line="322" w:lineRule="exact"/>
        <w:ind w:firstLine="278"/>
        <w:jc w:val="both"/>
        <w:rPr>
          <w:rFonts w:ascii="Georgia" w:hAnsi="Georgia"/>
          <w:color w:val="000000"/>
          <w:sz w:val="28"/>
          <w:szCs w:val="28"/>
        </w:rPr>
      </w:pPr>
    </w:p>
    <w:p w:rsidR="003A35A0" w:rsidRDefault="003A35A0" w:rsidP="003A35A0">
      <w:pPr>
        <w:shd w:val="clear" w:color="auto" w:fill="FFFFFF"/>
        <w:spacing w:line="322" w:lineRule="exact"/>
        <w:ind w:firstLine="278"/>
        <w:jc w:val="both"/>
        <w:rPr>
          <w:rFonts w:ascii="Georgia" w:hAnsi="Georgia"/>
          <w:color w:val="000000"/>
          <w:sz w:val="28"/>
          <w:szCs w:val="28"/>
        </w:rPr>
      </w:pPr>
    </w:p>
    <w:p w:rsidR="003A35A0" w:rsidRDefault="003A35A0" w:rsidP="003A35A0">
      <w:pPr>
        <w:shd w:val="clear" w:color="auto" w:fill="FFFFFF"/>
        <w:spacing w:line="322" w:lineRule="exact"/>
        <w:ind w:firstLine="278"/>
        <w:jc w:val="both"/>
        <w:rPr>
          <w:rFonts w:ascii="Georgia" w:hAnsi="Georgia"/>
          <w:color w:val="000000"/>
          <w:sz w:val="28"/>
          <w:szCs w:val="28"/>
        </w:rPr>
      </w:pPr>
    </w:p>
    <w:p w:rsidR="003A35A0" w:rsidRDefault="003A35A0" w:rsidP="003A35A0">
      <w:pPr>
        <w:shd w:val="clear" w:color="auto" w:fill="FFFFFF"/>
        <w:spacing w:line="322" w:lineRule="exact"/>
        <w:ind w:firstLine="278"/>
        <w:jc w:val="both"/>
        <w:rPr>
          <w:rFonts w:ascii="Georgia" w:hAnsi="Georgia"/>
          <w:color w:val="000000"/>
          <w:sz w:val="28"/>
          <w:szCs w:val="28"/>
        </w:rPr>
      </w:pPr>
    </w:p>
    <w:p w:rsidR="003A35A0" w:rsidRDefault="003A35A0" w:rsidP="003A35A0">
      <w:pPr>
        <w:shd w:val="clear" w:color="auto" w:fill="FFFFFF"/>
        <w:spacing w:line="322" w:lineRule="exact"/>
        <w:ind w:firstLine="278"/>
        <w:jc w:val="both"/>
        <w:rPr>
          <w:rFonts w:ascii="Georgia" w:hAnsi="Georgia"/>
          <w:color w:val="000000"/>
          <w:sz w:val="28"/>
          <w:szCs w:val="28"/>
        </w:rPr>
      </w:pPr>
    </w:p>
    <w:p w:rsidR="003A35A0" w:rsidRDefault="003A35A0" w:rsidP="003A35A0">
      <w:pPr>
        <w:shd w:val="clear" w:color="auto" w:fill="FFFFFF"/>
        <w:spacing w:line="322" w:lineRule="exact"/>
        <w:ind w:firstLine="278"/>
        <w:jc w:val="both"/>
        <w:rPr>
          <w:rFonts w:ascii="Georgia" w:hAnsi="Georgia"/>
          <w:color w:val="000000"/>
          <w:sz w:val="28"/>
          <w:szCs w:val="28"/>
        </w:rPr>
      </w:pPr>
    </w:p>
    <w:p w:rsidR="004E1117" w:rsidRDefault="004E1117" w:rsidP="004E1117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Волгоградская область</w:t>
      </w:r>
    </w:p>
    <w:p w:rsidR="004E1117" w:rsidRDefault="004E1117" w:rsidP="004E1117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Дубовский муниципальный район</w:t>
      </w:r>
    </w:p>
    <w:p w:rsidR="004E1117" w:rsidRDefault="004E1117" w:rsidP="004E1117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4E1117" w:rsidRDefault="004E1117" w:rsidP="004E1117">
      <w:pPr>
        <w:pStyle w:val="a5"/>
        <w:ind w:hanging="1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ОЛЕНЬЕВСКОГО СЕЛЬСКОГО ПОСЕЛЕНИЯ</w:t>
      </w:r>
    </w:p>
    <w:p w:rsidR="004E1117" w:rsidRDefault="004E1117" w:rsidP="004E1117">
      <w:pPr>
        <w:pStyle w:val="a5"/>
        <w:ind w:hanging="567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62D744A8" wp14:editId="7771D923">
            <wp:extent cx="6086475" cy="104775"/>
            <wp:effectExtent l="0" t="0" r="9525" b="9525"/>
            <wp:docPr id="1" name="Рисунок 1" descr="Описание: C:\Program Files\Microsoft Office\MEDIA\OFFICE14\Lines\BD2154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C:\Program Files\Microsoft Office\MEDIA\OFFICE14\Lines\BD2154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117" w:rsidRDefault="004E1117" w:rsidP="004E1117">
      <w:pPr>
        <w:pStyle w:val="a5"/>
        <w:jc w:val="center"/>
        <w:rPr>
          <w:b/>
          <w:sz w:val="28"/>
          <w:szCs w:val="28"/>
        </w:rPr>
      </w:pPr>
    </w:p>
    <w:p w:rsidR="004E1117" w:rsidRPr="004A103A" w:rsidRDefault="004E1117" w:rsidP="004E1117">
      <w:pPr>
        <w:pStyle w:val="a5"/>
        <w:jc w:val="center"/>
        <w:rPr>
          <w:rStyle w:val="a4"/>
          <w:bCs w:val="0"/>
          <w:i w:val="0"/>
          <w:iCs w:val="0"/>
          <w:sz w:val="28"/>
          <w:szCs w:val="28"/>
        </w:rPr>
      </w:pPr>
      <w:r w:rsidRPr="004A103A">
        <w:rPr>
          <w:rStyle w:val="a4"/>
          <w:sz w:val="28"/>
          <w:szCs w:val="28"/>
        </w:rPr>
        <w:t>РЕШЕНИЕ</w:t>
      </w:r>
    </w:p>
    <w:p w:rsidR="004E1117" w:rsidRDefault="004E1117" w:rsidP="004E1117">
      <w:pPr>
        <w:pStyle w:val="a5"/>
        <w:rPr>
          <w:rStyle w:val="a4"/>
          <w:b w:val="0"/>
          <w:bCs w:val="0"/>
          <w:i w:val="0"/>
          <w:iCs w:val="0"/>
          <w:sz w:val="28"/>
          <w:szCs w:val="28"/>
        </w:rPr>
      </w:pPr>
    </w:p>
    <w:p w:rsidR="004E1117" w:rsidRPr="00B91DBC" w:rsidRDefault="004E1117" w:rsidP="004E1117">
      <w:pPr>
        <w:rPr>
          <w:sz w:val="28"/>
          <w:szCs w:val="28"/>
        </w:rPr>
      </w:pPr>
      <w:r>
        <w:t xml:space="preserve">     </w:t>
      </w:r>
      <w:r>
        <w:rPr>
          <w:sz w:val="28"/>
          <w:szCs w:val="28"/>
        </w:rPr>
        <w:t>о</w:t>
      </w:r>
      <w:r w:rsidRPr="00B91DBC">
        <w:rPr>
          <w:sz w:val="28"/>
          <w:szCs w:val="28"/>
        </w:rPr>
        <w:t xml:space="preserve">т 16  мая   2012года                         </w:t>
      </w:r>
      <w:r>
        <w:rPr>
          <w:sz w:val="28"/>
          <w:szCs w:val="28"/>
        </w:rPr>
        <w:t xml:space="preserve">                               </w:t>
      </w:r>
      <w:r w:rsidRPr="00B91DBC">
        <w:rPr>
          <w:sz w:val="28"/>
          <w:szCs w:val="28"/>
        </w:rPr>
        <w:t xml:space="preserve"> № 9/16</w:t>
      </w:r>
    </w:p>
    <w:p w:rsidR="004E1117" w:rsidRDefault="004E1117" w:rsidP="004E1117">
      <w:pPr>
        <w:jc w:val="center"/>
        <w:rPr>
          <w:sz w:val="28"/>
          <w:szCs w:val="28"/>
        </w:rPr>
      </w:pPr>
    </w:p>
    <w:p w:rsidR="004E1117" w:rsidRDefault="004E1117" w:rsidP="004E11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Оленье</w:t>
      </w:r>
    </w:p>
    <w:p w:rsidR="004E1117" w:rsidRDefault="004E1117" w:rsidP="004E11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постановление № 12</w:t>
      </w:r>
    </w:p>
    <w:p w:rsidR="004E1117" w:rsidRDefault="004E1117" w:rsidP="004E11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от 20.05.2010 г « Об утверждении программы «Энергосбережения и повышения энергетической эффективности на 2010 – 2020г.»</w:t>
      </w:r>
    </w:p>
    <w:p w:rsidR="004E1117" w:rsidRDefault="004E1117" w:rsidP="004E1117">
      <w:pPr>
        <w:ind w:left="540" w:firstLine="168"/>
        <w:jc w:val="center"/>
        <w:rPr>
          <w:b/>
          <w:sz w:val="28"/>
          <w:szCs w:val="28"/>
        </w:rPr>
      </w:pPr>
    </w:p>
    <w:p w:rsidR="004E1117" w:rsidRDefault="004E1117" w:rsidP="004E1117">
      <w:pPr>
        <w:ind w:left="540" w:firstLine="168"/>
        <w:jc w:val="center"/>
        <w:rPr>
          <w:b/>
          <w:sz w:val="28"/>
          <w:szCs w:val="28"/>
        </w:rPr>
      </w:pPr>
    </w:p>
    <w:p w:rsidR="004E1117" w:rsidRDefault="004E1117" w:rsidP="004E1117">
      <w:pPr>
        <w:tabs>
          <w:tab w:val="left" w:pos="1230"/>
        </w:tabs>
        <w:ind w:left="540" w:firstLine="168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4A103A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Федеральным законом № 261-ФЗ от 23.11.2009 г </w:t>
      </w:r>
    </w:p>
    <w:p w:rsidR="004E1117" w:rsidRDefault="004E1117" w:rsidP="004E1117">
      <w:pPr>
        <w:tabs>
          <w:tab w:val="left" w:pos="1230"/>
        </w:tabs>
        <w:rPr>
          <w:sz w:val="28"/>
          <w:szCs w:val="28"/>
        </w:rPr>
      </w:pPr>
      <w:r>
        <w:rPr>
          <w:sz w:val="28"/>
          <w:szCs w:val="28"/>
        </w:rPr>
        <w:t>« Об энергосбережении и о повышении энергетической эффективности и о внесении изменений в отдельные законодательные акты Российской Федерации», Уставом Оленьевского сельского поселения</w:t>
      </w:r>
    </w:p>
    <w:p w:rsidR="004E1117" w:rsidRDefault="004E1117" w:rsidP="004E1117">
      <w:pPr>
        <w:tabs>
          <w:tab w:val="left" w:pos="1230"/>
        </w:tabs>
        <w:rPr>
          <w:sz w:val="28"/>
          <w:szCs w:val="28"/>
        </w:rPr>
      </w:pPr>
      <w:r>
        <w:rPr>
          <w:sz w:val="28"/>
          <w:szCs w:val="28"/>
        </w:rPr>
        <w:tab/>
        <w:t>Совет депутатов  Оленьевского сельского поселения РЕШИЛ:</w:t>
      </w:r>
    </w:p>
    <w:p w:rsidR="004E1117" w:rsidRDefault="004E1117" w:rsidP="004E1117">
      <w:pPr>
        <w:tabs>
          <w:tab w:val="left" w:pos="1230"/>
        </w:tabs>
        <w:rPr>
          <w:sz w:val="28"/>
          <w:szCs w:val="28"/>
        </w:rPr>
      </w:pPr>
    </w:p>
    <w:p w:rsidR="004E1117" w:rsidRDefault="004E1117" w:rsidP="004E1117">
      <w:pPr>
        <w:rPr>
          <w:sz w:val="28"/>
          <w:szCs w:val="28"/>
        </w:rPr>
      </w:pPr>
      <w:r>
        <w:rPr>
          <w:sz w:val="28"/>
          <w:szCs w:val="28"/>
        </w:rPr>
        <w:t>1.Внести изменения и дополнения в постановление</w:t>
      </w:r>
      <w:r w:rsidRPr="000C23D8">
        <w:rPr>
          <w:sz w:val="28"/>
          <w:szCs w:val="28"/>
        </w:rPr>
        <w:t>№ 12</w:t>
      </w:r>
      <w:r>
        <w:rPr>
          <w:sz w:val="28"/>
          <w:szCs w:val="28"/>
        </w:rPr>
        <w:t xml:space="preserve"> </w:t>
      </w:r>
      <w:r w:rsidRPr="000C23D8">
        <w:rPr>
          <w:sz w:val="28"/>
          <w:szCs w:val="28"/>
        </w:rPr>
        <w:t xml:space="preserve"> от 20.05.2010 г « Об утверждении программы «Энергосбережения и повышения энергетической эффективности на 2010 – 2020г.»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далее – Программа);</w:t>
      </w:r>
    </w:p>
    <w:p w:rsidR="004E1117" w:rsidRDefault="004E1117" w:rsidP="004E1117">
      <w:pPr>
        <w:rPr>
          <w:sz w:val="28"/>
          <w:szCs w:val="28"/>
        </w:rPr>
      </w:pPr>
    </w:p>
    <w:p w:rsidR="004E1117" w:rsidRDefault="004E1117" w:rsidP="004E1117">
      <w:pPr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 И</w:t>
      </w:r>
      <w:proofErr w:type="gramEnd"/>
      <w:r>
        <w:rPr>
          <w:sz w:val="28"/>
          <w:szCs w:val="28"/>
        </w:rPr>
        <w:t>зложить  Раздел 4 Программы  в следующей редакции:</w:t>
      </w:r>
    </w:p>
    <w:p w:rsidR="004E1117" w:rsidRPr="000C23D8" w:rsidRDefault="004E1117" w:rsidP="004E1117">
      <w:pPr>
        <w:rPr>
          <w:sz w:val="28"/>
          <w:szCs w:val="28"/>
        </w:rPr>
      </w:pPr>
    </w:p>
    <w:p w:rsidR="004E1117" w:rsidRDefault="004E1117" w:rsidP="004E1117">
      <w:pPr>
        <w:ind w:left="540" w:firstLine="1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«4. Ресурсное обеспечение Программы</w:t>
      </w:r>
    </w:p>
    <w:p w:rsidR="004E1117" w:rsidRDefault="004E1117" w:rsidP="004E1117">
      <w:pPr>
        <w:ind w:left="540" w:firstLine="168"/>
        <w:jc w:val="center"/>
        <w:rPr>
          <w:b/>
          <w:sz w:val="16"/>
          <w:szCs w:val="16"/>
        </w:rPr>
      </w:pPr>
    </w:p>
    <w:p w:rsidR="004E1117" w:rsidRDefault="004E1117" w:rsidP="004E11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мероприятий Программы планируется осуществить за счет средств бюджета поселения.</w:t>
      </w:r>
    </w:p>
    <w:p w:rsidR="004E1117" w:rsidRDefault="004E1117" w:rsidP="004E11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реализации мероприятий могут привлекаться средства областного и федерального бюджетов в рамках финансирования областных и федеральных программ по энергосбережению и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и внебюджетные источники.</w:t>
      </w:r>
    </w:p>
    <w:p w:rsidR="004E1117" w:rsidRDefault="004E1117" w:rsidP="004E1117">
      <w:pPr>
        <w:spacing w:line="228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средств бюджета Оленьевского сельского поселения, необходимый для финансирования Программы, составляет на 2010 – 2020 годы всего –  151,0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, в том числе по годам реализации: </w:t>
      </w:r>
    </w:p>
    <w:p w:rsidR="004E1117" w:rsidRDefault="004E1117" w:rsidP="004E1117">
      <w:pPr>
        <w:spacing w:line="228" w:lineRule="auto"/>
        <w:ind w:firstLine="851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</w:tblGrid>
      <w:tr w:rsidR="004E1117" w:rsidRPr="00A226D2" w:rsidTr="007C21CE">
        <w:tc>
          <w:tcPr>
            <w:tcW w:w="2093" w:type="dxa"/>
            <w:shd w:val="clear" w:color="auto" w:fill="auto"/>
          </w:tcPr>
          <w:p w:rsidR="004E1117" w:rsidRPr="00A226D2" w:rsidRDefault="004E1117" w:rsidP="007C21C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A226D2">
              <w:rPr>
                <w:sz w:val="22"/>
                <w:szCs w:val="22"/>
              </w:rPr>
              <w:t>2010 г</w:t>
            </w:r>
          </w:p>
        </w:tc>
        <w:tc>
          <w:tcPr>
            <w:tcW w:w="1984" w:type="dxa"/>
            <w:shd w:val="clear" w:color="auto" w:fill="auto"/>
          </w:tcPr>
          <w:p w:rsidR="004E1117" w:rsidRPr="00A226D2" w:rsidRDefault="004E1117" w:rsidP="007C21C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A226D2">
              <w:rPr>
                <w:sz w:val="22"/>
                <w:szCs w:val="22"/>
              </w:rPr>
              <w:t>20,0</w:t>
            </w:r>
          </w:p>
        </w:tc>
      </w:tr>
      <w:tr w:rsidR="004E1117" w:rsidRPr="00A226D2" w:rsidTr="007C21CE">
        <w:tc>
          <w:tcPr>
            <w:tcW w:w="2093" w:type="dxa"/>
            <w:shd w:val="clear" w:color="auto" w:fill="auto"/>
          </w:tcPr>
          <w:p w:rsidR="004E1117" w:rsidRPr="00A226D2" w:rsidRDefault="004E1117" w:rsidP="007C21C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A226D2">
              <w:rPr>
                <w:sz w:val="22"/>
                <w:szCs w:val="22"/>
              </w:rPr>
              <w:t>2011 г</w:t>
            </w:r>
          </w:p>
        </w:tc>
        <w:tc>
          <w:tcPr>
            <w:tcW w:w="1984" w:type="dxa"/>
            <w:shd w:val="clear" w:color="auto" w:fill="auto"/>
          </w:tcPr>
          <w:p w:rsidR="004E1117" w:rsidRPr="00A226D2" w:rsidRDefault="004E1117" w:rsidP="007C21C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A226D2">
              <w:rPr>
                <w:sz w:val="22"/>
                <w:szCs w:val="22"/>
              </w:rPr>
              <w:t>15,0</w:t>
            </w:r>
          </w:p>
        </w:tc>
      </w:tr>
      <w:tr w:rsidR="004E1117" w:rsidRPr="00A226D2" w:rsidTr="007C21CE">
        <w:tc>
          <w:tcPr>
            <w:tcW w:w="2093" w:type="dxa"/>
            <w:shd w:val="clear" w:color="auto" w:fill="auto"/>
          </w:tcPr>
          <w:p w:rsidR="004E1117" w:rsidRPr="00A226D2" w:rsidRDefault="004E1117" w:rsidP="007C21C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A226D2">
              <w:rPr>
                <w:sz w:val="22"/>
                <w:szCs w:val="22"/>
              </w:rPr>
              <w:t>2012 г</w:t>
            </w:r>
          </w:p>
        </w:tc>
        <w:tc>
          <w:tcPr>
            <w:tcW w:w="1984" w:type="dxa"/>
            <w:shd w:val="clear" w:color="auto" w:fill="auto"/>
          </w:tcPr>
          <w:p w:rsidR="004E1117" w:rsidRPr="00A226D2" w:rsidRDefault="004E1117" w:rsidP="007C21C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A226D2">
              <w:rPr>
                <w:sz w:val="22"/>
                <w:szCs w:val="22"/>
              </w:rPr>
              <w:t>15,0</w:t>
            </w:r>
          </w:p>
        </w:tc>
      </w:tr>
      <w:tr w:rsidR="004E1117" w:rsidRPr="00A226D2" w:rsidTr="007C21CE">
        <w:tc>
          <w:tcPr>
            <w:tcW w:w="2093" w:type="dxa"/>
            <w:shd w:val="clear" w:color="auto" w:fill="auto"/>
          </w:tcPr>
          <w:p w:rsidR="004E1117" w:rsidRPr="00A226D2" w:rsidRDefault="004E1117" w:rsidP="007C21C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A226D2">
              <w:rPr>
                <w:sz w:val="22"/>
                <w:szCs w:val="22"/>
              </w:rPr>
              <w:t>2013 г</w:t>
            </w:r>
          </w:p>
        </w:tc>
        <w:tc>
          <w:tcPr>
            <w:tcW w:w="1984" w:type="dxa"/>
            <w:shd w:val="clear" w:color="auto" w:fill="auto"/>
          </w:tcPr>
          <w:p w:rsidR="004E1117" w:rsidRPr="00A226D2" w:rsidRDefault="004E1117" w:rsidP="007C21C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A226D2">
              <w:rPr>
                <w:sz w:val="22"/>
                <w:szCs w:val="22"/>
              </w:rPr>
              <w:t>15,0</w:t>
            </w:r>
          </w:p>
        </w:tc>
      </w:tr>
      <w:tr w:rsidR="004E1117" w:rsidRPr="00A226D2" w:rsidTr="007C21CE">
        <w:tc>
          <w:tcPr>
            <w:tcW w:w="2093" w:type="dxa"/>
            <w:shd w:val="clear" w:color="auto" w:fill="auto"/>
          </w:tcPr>
          <w:p w:rsidR="004E1117" w:rsidRPr="00A226D2" w:rsidRDefault="004E1117" w:rsidP="007C21C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A226D2">
              <w:rPr>
                <w:sz w:val="22"/>
                <w:szCs w:val="22"/>
              </w:rPr>
              <w:t>2014 г</w:t>
            </w:r>
          </w:p>
        </w:tc>
        <w:tc>
          <w:tcPr>
            <w:tcW w:w="1984" w:type="dxa"/>
            <w:shd w:val="clear" w:color="auto" w:fill="auto"/>
          </w:tcPr>
          <w:p w:rsidR="004E1117" w:rsidRPr="00A226D2" w:rsidRDefault="004E1117" w:rsidP="007C21C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A226D2">
              <w:rPr>
                <w:sz w:val="22"/>
                <w:szCs w:val="22"/>
              </w:rPr>
              <w:t>14,0</w:t>
            </w:r>
          </w:p>
        </w:tc>
      </w:tr>
      <w:tr w:rsidR="004E1117" w:rsidRPr="00A226D2" w:rsidTr="007C21CE">
        <w:tc>
          <w:tcPr>
            <w:tcW w:w="2093" w:type="dxa"/>
            <w:shd w:val="clear" w:color="auto" w:fill="auto"/>
          </w:tcPr>
          <w:p w:rsidR="004E1117" w:rsidRPr="00A226D2" w:rsidRDefault="004E1117" w:rsidP="007C21C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A226D2">
              <w:rPr>
                <w:sz w:val="22"/>
                <w:szCs w:val="22"/>
              </w:rPr>
              <w:t>2015 г</w:t>
            </w:r>
          </w:p>
        </w:tc>
        <w:tc>
          <w:tcPr>
            <w:tcW w:w="1984" w:type="dxa"/>
            <w:shd w:val="clear" w:color="auto" w:fill="auto"/>
          </w:tcPr>
          <w:p w:rsidR="004E1117" w:rsidRPr="00A226D2" w:rsidRDefault="004E1117" w:rsidP="007C21C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A226D2">
              <w:rPr>
                <w:sz w:val="22"/>
                <w:szCs w:val="22"/>
              </w:rPr>
              <w:t>12,0</w:t>
            </w:r>
          </w:p>
        </w:tc>
      </w:tr>
      <w:tr w:rsidR="004E1117" w:rsidRPr="00A226D2" w:rsidTr="007C21CE">
        <w:tc>
          <w:tcPr>
            <w:tcW w:w="2093" w:type="dxa"/>
            <w:shd w:val="clear" w:color="auto" w:fill="auto"/>
          </w:tcPr>
          <w:p w:rsidR="004E1117" w:rsidRPr="00A226D2" w:rsidRDefault="004E1117" w:rsidP="007C21C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A226D2">
              <w:rPr>
                <w:sz w:val="22"/>
                <w:szCs w:val="22"/>
              </w:rPr>
              <w:t>2016 г</w:t>
            </w:r>
          </w:p>
        </w:tc>
        <w:tc>
          <w:tcPr>
            <w:tcW w:w="1984" w:type="dxa"/>
            <w:shd w:val="clear" w:color="auto" w:fill="auto"/>
          </w:tcPr>
          <w:p w:rsidR="004E1117" w:rsidRPr="00A226D2" w:rsidRDefault="004E1117" w:rsidP="007C21C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A226D2">
              <w:rPr>
                <w:sz w:val="22"/>
                <w:szCs w:val="22"/>
              </w:rPr>
              <w:t>12,0</w:t>
            </w:r>
          </w:p>
        </w:tc>
      </w:tr>
      <w:tr w:rsidR="004E1117" w:rsidRPr="00A226D2" w:rsidTr="007C21CE">
        <w:tc>
          <w:tcPr>
            <w:tcW w:w="2093" w:type="dxa"/>
            <w:shd w:val="clear" w:color="auto" w:fill="auto"/>
          </w:tcPr>
          <w:p w:rsidR="004E1117" w:rsidRPr="00A226D2" w:rsidRDefault="004E1117" w:rsidP="007C21C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A226D2">
              <w:rPr>
                <w:sz w:val="22"/>
                <w:szCs w:val="22"/>
              </w:rPr>
              <w:lastRenderedPageBreak/>
              <w:t>2017 г</w:t>
            </w:r>
          </w:p>
        </w:tc>
        <w:tc>
          <w:tcPr>
            <w:tcW w:w="1984" w:type="dxa"/>
            <w:shd w:val="clear" w:color="auto" w:fill="auto"/>
          </w:tcPr>
          <w:p w:rsidR="004E1117" w:rsidRPr="00A226D2" w:rsidRDefault="004E1117" w:rsidP="007C21C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A226D2">
              <w:rPr>
                <w:sz w:val="22"/>
                <w:szCs w:val="22"/>
              </w:rPr>
              <w:t>12,0</w:t>
            </w:r>
          </w:p>
        </w:tc>
      </w:tr>
      <w:tr w:rsidR="004E1117" w:rsidRPr="00A226D2" w:rsidTr="007C21CE">
        <w:tc>
          <w:tcPr>
            <w:tcW w:w="2093" w:type="dxa"/>
            <w:shd w:val="clear" w:color="auto" w:fill="auto"/>
          </w:tcPr>
          <w:p w:rsidR="004E1117" w:rsidRPr="00A226D2" w:rsidRDefault="004E1117" w:rsidP="007C21C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A226D2">
              <w:rPr>
                <w:sz w:val="22"/>
                <w:szCs w:val="22"/>
              </w:rPr>
              <w:t>2018 г</w:t>
            </w:r>
          </w:p>
        </w:tc>
        <w:tc>
          <w:tcPr>
            <w:tcW w:w="1984" w:type="dxa"/>
            <w:shd w:val="clear" w:color="auto" w:fill="auto"/>
          </w:tcPr>
          <w:p w:rsidR="004E1117" w:rsidRPr="00A226D2" w:rsidRDefault="004E1117" w:rsidP="007C21C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A226D2">
              <w:rPr>
                <w:sz w:val="22"/>
                <w:szCs w:val="22"/>
              </w:rPr>
              <w:t>12,0</w:t>
            </w:r>
          </w:p>
        </w:tc>
      </w:tr>
      <w:tr w:rsidR="004E1117" w:rsidRPr="00A226D2" w:rsidTr="007C21CE">
        <w:tc>
          <w:tcPr>
            <w:tcW w:w="2093" w:type="dxa"/>
            <w:shd w:val="clear" w:color="auto" w:fill="auto"/>
          </w:tcPr>
          <w:p w:rsidR="004E1117" w:rsidRPr="00A226D2" w:rsidRDefault="004E1117" w:rsidP="007C21C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A226D2">
              <w:rPr>
                <w:sz w:val="22"/>
                <w:szCs w:val="22"/>
              </w:rPr>
              <w:t>2019 г</w:t>
            </w:r>
          </w:p>
        </w:tc>
        <w:tc>
          <w:tcPr>
            <w:tcW w:w="1984" w:type="dxa"/>
            <w:shd w:val="clear" w:color="auto" w:fill="auto"/>
          </w:tcPr>
          <w:p w:rsidR="004E1117" w:rsidRPr="00A226D2" w:rsidRDefault="004E1117" w:rsidP="007C21C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A226D2">
              <w:rPr>
                <w:sz w:val="22"/>
                <w:szCs w:val="22"/>
              </w:rPr>
              <w:t>12,0</w:t>
            </w:r>
          </w:p>
        </w:tc>
      </w:tr>
      <w:tr w:rsidR="004E1117" w:rsidRPr="00A226D2" w:rsidTr="007C21CE">
        <w:tc>
          <w:tcPr>
            <w:tcW w:w="2093" w:type="dxa"/>
            <w:shd w:val="clear" w:color="auto" w:fill="auto"/>
          </w:tcPr>
          <w:p w:rsidR="004E1117" w:rsidRPr="00A226D2" w:rsidRDefault="004E1117" w:rsidP="007C21C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A226D2">
              <w:rPr>
                <w:sz w:val="22"/>
                <w:szCs w:val="22"/>
              </w:rPr>
              <w:t>2020 г</w:t>
            </w:r>
          </w:p>
        </w:tc>
        <w:tc>
          <w:tcPr>
            <w:tcW w:w="1984" w:type="dxa"/>
            <w:shd w:val="clear" w:color="auto" w:fill="auto"/>
          </w:tcPr>
          <w:p w:rsidR="004E1117" w:rsidRPr="00A226D2" w:rsidRDefault="004E1117" w:rsidP="007C21C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A226D2">
              <w:rPr>
                <w:sz w:val="22"/>
                <w:szCs w:val="22"/>
              </w:rPr>
              <w:t>12,0</w:t>
            </w:r>
          </w:p>
        </w:tc>
      </w:tr>
    </w:tbl>
    <w:p w:rsidR="004E1117" w:rsidRDefault="004E1117" w:rsidP="004E1117">
      <w:pPr>
        <w:spacing w:line="228" w:lineRule="auto"/>
        <w:ind w:firstLine="851"/>
        <w:jc w:val="both"/>
        <w:rPr>
          <w:sz w:val="28"/>
          <w:szCs w:val="28"/>
        </w:rPr>
      </w:pPr>
    </w:p>
    <w:p w:rsidR="004E1117" w:rsidRDefault="004E1117" w:rsidP="004E1117">
      <w:pPr>
        <w:spacing w:line="228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4E1117" w:rsidRDefault="004E1117" w:rsidP="004E1117">
      <w:pPr>
        <w:spacing w:line="228" w:lineRule="auto"/>
        <w:ind w:firstLine="851"/>
        <w:rPr>
          <w:sz w:val="28"/>
          <w:szCs w:val="28"/>
        </w:rPr>
      </w:pPr>
    </w:p>
    <w:p w:rsidR="004E1117" w:rsidRDefault="004E1117" w:rsidP="004E1117">
      <w:pPr>
        <w:spacing w:line="228" w:lineRule="auto"/>
        <w:ind w:firstLine="851"/>
        <w:rPr>
          <w:sz w:val="28"/>
          <w:szCs w:val="28"/>
        </w:rPr>
      </w:pPr>
    </w:p>
    <w:p w:rsidR="004E1117" w:rsidRDefault="004E1117" w:rsidP="004E1117">
      <w:pPr>
        <w:spacing w:line="228" w:lineRule="auto"/>
        <w:ind w:firstLine="851"/>
        <w:rPr>
          <w:sz w:val="28"/>
          <w:szCs w:val="28"/>
        </w:rPr>
      </w:pPr>
    </w:p>
    <w:p w:rsidR="004E1117" w:rsidRPr="00B91DBC" w:rsidRDefault="004E1117" w:rsidP="004E111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финансирования программы корректируется ежегодно в зависимости от возможностей средств бюджета. </w:t>
      </w:r>
    </w:p>
    <w:p w:rsidR="004E1117" w:rsidRDefault="004E1117" w:rsidP="004E111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энергосберегающих мероприятий за счет средств местного бюджета осуществляется в соответствии с решением Совета депутатов о бюджете на соответствующий финансовый год.</w:t>
      </w:r>
    </w:p>
    <w:p w:rsidR="004E1117" w:rsidRDefault="004E1117" w:rsidP="004E11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Объемы финансирования Программы за счет средств бюджета поселения носят прогнозный характер и подлежат уточнению в установленном порядке при формировании и утверждении проекта бюджета поселения на очередной финансовый год</w:t>
      </w:r>
      <w:proofErr w:type="gramStart"/>
      <w:r>
        <w:rPr>
          <w:sz w:val="28"/>
          <w:szCs w:val="28"/>
        </w:rPr>
        <w:t>.»</w:t>
      </w:r>
      <w:proofErr w:type="gramEnd"/>
    </w:p>
    <w:p w:rsidR="004E1117" w:rsidRDefault="004E1117" w:rsidP="004E1117">
      <w:pPr>
        <w:rPr>
          <w:sz w:val="28"/>
          <w:szCs w:val="28"/>
        </w:rPr>
      </w:pPr>
    </w:p>
    <w:p w:rsidR="004E1117" w:rsidRPr="009F0834" w:rsidRDefault="004E1117" w:rsidP="004E1117">
      <w:pPr>
        <w:rPr>
          <w:sz w:val="28"/>
          <w:szCs w:val="28"/>
        </w:rPr>
      </w:pPr>
      <w:r>
        <w:rPr>
          <w:sz w:val="28"/>
          <w:szCs w:val="28"/>
        </w:rPr>
        <w:t>1.2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>ополнить Программу  Методикой и критериями оценки эффективности долгосрочной целевой программы следующего содержания:</w:t>
      </w:r>
    </w:p>
    <w:p w:rsidR="004E1117" w:rsidRDefault="004E1117" w:rsidP="004E1117">
      <w:pPr>
        <w:rPr>
          <w:sz w:val="28"/>
          <w:szCs w:val="28"/>
        </w:rPr>
      </w:pPr>
    </w:p>
    <w:p w:rsidR="004E1117" w:rsidRDefault="004E1117" w:rsidP="004E1117"/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</w:p>
    <w:p w:rsidR="004E1117" w:rsidRDefault="004E1117" w:rsidP="004E1117">
      <w:pPr>
        <w:jc w:val="right"/>
      </w:pPr>
      <w:r>
        <w:t xml:space="preserve">«Приложение </w:t>
      </w:r>
    </w:p>
    <w:p w:rsidR="004E1117" w:rsidRDefault="004E1117" w:rsidP="004E1117">
      <w:pPr>
        <w:jc w:val="right"/>
      </w:pPr>
      <w:r>
        <w:t>к постановлению администрации</w:t>
      </w:r>
    </w:p>
    <w:p w:rsidR="004E1117" w:rsidRDefault="004E1117" w:rsidP="004E1117">
      <w:pPr>
        <w:jc w:val="right"/>
      </w:pPr>
      <w:r>
        <w:t>Оленьевского сельского поселения</w:t>
      </w:r>
    </w:p>
    <w:p w:rsidR="004E1117" w:rsidRDefault="004E1117" w:rsidP="004E1117">
      <w:pPr>
        <w:jc w:val="right"/>
      </w:pPr>
      <w:r>
        <w:t>№ 12 от 20.05.2010 г</w:t>
      </w:r>
    </w:p>
    <w:p w:rsidR="004E1117" w:rsidRDefault="004E1117" w:rsidP="004E1117">
      <w:pPr>
        <w:ind w:left="540" w:firstLine="168"/>
        <w:rPr>
          <w:sz w:val="16"/>
          <w:szCs w:val="16"/>
        </w:rPr>
      </w:pPr>
    </w:p>
    <w:p w:rsidR="004E1117" w:rsidRDefault="004E1117" w:rsidP="004E11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</w:t>
      </w:r>
    </w:p>
    <w:p w:rsidR="004E1117" w:rsidRDefault="004E1117" w:rsidP="004E11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критерии оценки эффективности долгосрочной целевой программы «Энергосбережение и повышение энергетической эффективности на 2010-2020 г» </w:t>
      </w:r>
    </w:p>
    <w:p w:rsidR="004E1117" w:rsidRDefault="004E1117" w:rsidP="004E11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 Оленьевского сельского  поселения</w:t>
      </w:r>
    </w:p>
    <w:p w:rsidR="004E1117" w:rsidRDefault="004E1117" w:rsidP="004E1117">
      <w:pPr>
        <w:jc w:val="both"/>
        <w:rPr>
          <w:sz w:val="28"/>
          <w:szCs w:val="28"/>
        </w:rPr>
      </w:pPr>
    </w:p>
    <w:p w:rsidR="004E1117" w:rsidRDefault="004E1117" w:rsidP="004E11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реализации Программы производится ежегодно на основе использования целевого индикатора, который обеспечит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4E1117" w:rsidRDefault="004E1117" w:rsidP="004E11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реализации Программы производится путем сравнения фактически достигнутого показателя за соответствующий год с его прогнозным значением, утвержденным Программой.</w:t>
      </w:r>
    </w:p>
    <w:p w:rsidR="004E1117" w:rsidRDefault="004E1117" w:rsidP="004E11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реализации Программы оценивается как степень фактического достижения целевого индикатора по формуле:</w:t>
      </w:r>
    </w:p>
    <w:p w:rsidR="004E1117" w:rsidRDefault="004E1117" w:rsidP="004E1117">
      <w:pPr>
        <w:rPr>
          <w:sz w:val="28"/>
          <w:szCs w:val="28"/>
        </w:rPr>
      </w:pPr>
    </w:p>
    <w:p w:rsidR="004E1117" w:rsidRDefault="004E1117" w:rsidP="004E1117">
      <w:pPr>
        <w:ind w:left="540" w:firstLine="168"/>
        <w:rPr>
          <w:sz w:val="28"/>
          <w:szCs w:val="28"/>
        </w:rPr>
      </w:pPr>
      <w:r>
        <w:rPr>
          <w:sz w:val="28"/>
          <w:szCs w:val="28"/>
        </w:rPr>
        <w:t xml:space="preserve">Е = </w:t>
      </w:r>
      <w:proofErr w:type="spellStart"/>
      <w:r>
        <w:rPr>
          <w:sz w:val="28"/>
          <w:szCs w:val="28"/>
        </w:rPr>
        <w:t>Иф</w:t>
      </w:r>
      <w:proofErr w:type="spellEnd"/>
      <w:proofErr w:type="gramStart"/>
      <w:r>
        <w:rPr>
          <w:sz w:val="28"/>
          <w:szCs w:val="28"/>
        </w:rPr>
        <w:t xml:space="preserve"> / И</w:t>
      </w:r>
      <w:proofErr w:type="gramEnd"/>
      <w:r>
        <w:rPr>
          <w:sz w:val="28"/>
          <w:szCs w:val="28"/>
        </w:rPr>
        <w:t>н* 100%</w:t>
      </w:r>
    </w:p>
    <w:p w:rsidR="004E1117" w:rsidRDefault="004E1117" w:rsidP="004E1117">
      <w:pPr>
        <w:ind w:left="540" w:firstLine="168"/>
        <w:rPr>
          <w:sz w:val="28"/>
          <w:szCs w:val="28"/>
        </w:rPr>
      </w:pPr>
    </w:p>
    <w:p w:rsidR="004E1117" w:rsidRDefault="004E1117" w:rsidP="004E1117">
      <w:pPr>
        <w:ind w:left="540" w:firstLine="168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4E1117" w:rsidRDefault="004E1117" w:rsidP="004E1117">
      <w:pPr>
        <w:ind w:left="540" w:firstLine="168"/>
        <w:rPr>
          <w:sz w:val="28"/>
          <w:szCs w:val="28"/>
        </w:rPr>
      </w:pPr>
    </w:p>
    <w:p w:rsidR="004E1117" w:rsidRDefault="004E1117" w:rsidP="004E1117">
      <w:pPr>
        <w:ind w:left="540" w:firstLine="168"/>
        <w:rPr>
          <w:sz w:val="28"/>
          <w:szCs w:val="28"/>
        </w:rPr>
      </w:pPr>
      <w:r>
        <w:rPr>
          <w:sz w:val="28"/>
          <w:szCs w:val="28"/>
        </w:rPr>
        <w:t>Е – эффективность реализации Программы (в процентах)</w:t>
      </w:r>
    </w:p>
    <w:p w:rsidR="004E1117" w:rsidRDefault="004E1117" w:rsidP="004E1117">
      <w:pPr>
        <w:ind w:left="540" w:firstLine="168"/>
        <w:rPr>
          <w:sz w:val="28"/>
          <w:szCs w:val="28"/>
        </w:rPr>
      </w:pPr>
      <w:proofErr w:type="spellStart"/>
      <w:r>
        <w:rPr>
          <w:sz w:val="28"/>
          <w:szCs w:val="28"/>
        </w:rPr>
        <w:t>Иф</w:t>
      </w:r>
      <w:proofErr w:type="spellEnd"/>
      <w:r>
        <w:rPr>
          <w:sz w:val="28"/>
          <w:szCs w:val="28"/>
        </w:rPr>
        <w:t xml:space="preserve"> -  фактический индикатор, достигнутый в ходе реализации Программы</w:t>
      </w:r>
    </w:p>
    <w:p w:rsidR="004E1117" w:rsidRDefault="004E1117" w:rsidP="004E1117">
      <w:pPr>
        <w:ind w:left="540" w:firstLine="168"/>
        <w:rPr>
          <w:sz w:val="28"/>
          <w:szCs w:val="28"/>
        </w:rPr>
      </w:pPr>
      <w:r>
        <w:rPr>
          <w:sz w:val="28"/>
          <w:szCs w:val="28"/>
        </w:rPr>
        <w:t>Ин – нормативный индикатор, утвержденный Программой</w:t>
      </w:r>
    </w:p>
    <w:p w:rsidR="004E1117" w:rsidRDefault="004E1117" w:rsidP="004E1117">
      <w:pPr>
        <w:ind w:left="540" w:firstLine="168"/>
        <w:rPr>
          <w:sz w:val="28"/>
          <w:szCs w:val="28"/>
        </w:rPr>
      </w:pPr>
      <w:r>
        <w:rPr>
          <w:sz w:val="28"/>
          <w:szCs w:val="28"/>
        </w:rPr>
        <w:t>Критерии оценки эффективности реализации Программы:</w:t>
      </w:r>
    </w:p>
    <w:p w:rsidR="004E1117" w:rsidRDefault="004E1117" w:rsidP="004E1117">
      <w:pPr>
        <w:ind w:left="540" w:firstLine="168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Программа реализуется эффективно (за отчетный год, за весь период </w:t>
      </w:r>
      <w:proofErr w:type="gramEnd"/>
    </w:p>
    <w:p w:rsidR="004E1117" w:rsidRDefault="004E1117" w:rsidP="004E1117">
      <w:pPr>
        <w:ind w:left="540" w:firstLine="168"/>
        <w:rPr>
          <w:sz w:val="28"/>
          <w:szCs w:val="28"/>
        </w:rPr>
      </w:pPr>
      <w:r>
        <w:rPr>
          <w:sz w:val="28"/>
          <w:szCs w:val="28"/>
        </w:rPr>
        <w:t>реализации), если ее эффективность составляет 80 % и более.</w:t>
      </w:r>
    </w:p>
    <w:p w:rsidR="004E1117" w:rsidRDefault="004E1117" w:rsidP="004E1117">
      <w:pPr>
        <w:ind w:left="540" w:firstLine="168"/>
        <w:rPr>
          <w:sz w:val="28"/>
          <w:szCs w:val="28"/>
        </w:rPr>
      </w:pPr>
      <w:r>
        <w:rPr>
          <w:sz w:val="28"/>
          <w:szCs w:val="28"/>
        </w:rPr>
        <w:t>Программа нуждается в корректировке и доработке, если эффективность реализации Программы составляет 60-80 %.</w:t>
      </w:r>
    </w:p>
    <w:p w:rsidR="004E1117" w:rsidRDefault="004E1117" w:rsidP="004E1117">
      <w:pPr>
        <w:ind w:left="540" w:firstLine="168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Программа считается неэффективной, если мероприятия Программы выполнены с эффективностью менее 60%.»</w:t>
      </w:r>
    </w:p>
    <w:p w:rsidR="004E1117" w:rsidRDefault="004E1117" w:rsidP="004E1117">
      <w:pPr>
        <w:rPr>
          <w:sz w:val="28"/>
          <w:szCs w:val="28"/>
        </w:rPr>
      </w:pPr>
    </w:p>
    <w:p w:rsidR="004E1117" w:rsidRDefault="004E1117" w:rsidP="004E1117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опубликованию.</w:t>
      </w:r>
    </w:p>
    <w:p w:rsidR="004E1117" w:rsidRDefault="004E1117" w:rsidP="004E1117">
      <w:pPr>
        <w:ind w:left="720"/>
        <w:rPr>
          <w:sz w:val="28"/>
          <w:szCs w:val="28"/>
        </w:rPr>
      </w:pPr>
    </w:p>
    <w:p w:rsidR="004E1117" w:rsidRDefault="004E1117" w:rsidP="004E1117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Контроль возложить на заместителя главы администрации Романенко А.П.</w:t>
      </w:r>
    </w:p>
    <w:p w:rsidR="004E1117" w:rsidRDefault="004E1117" w:rsidP="004E1117">
      <w:pPr>
        <w:rPr>
          <w:sz w:val="28"/>
          <w:szCs w:val="28"/>
        </w:rPr>
      </w:pPr>
    </w:p>
    <w:p w:rsidR="004E1117" w:rsidRDefault="004E1117" w:rsidP="004E1117">
      <w:pPr>
        <w:rPr>
          <w:sz w:val="28"/>
          <w:szCs w:val="28"/>
        </w:rPr>
      </w:pPr>
    </w:p>
    <w:p w:rsidR="004E1117" w:rsidRDefault="004E1117" w:rsidP="004E1117">
      <w:pPr>
        <w:rPr>
          <w:sz w:val="28"/>
          <w:szCs w:val="28"/>
        </w:rPr>
      </w:pPr>
    </w:p>
    <w:p w:rsidR="004E1117" w:rsidRDefault="004E1117" w:rsidP="004E1117">
      <w:pPr>
        <w:rPr>
          <w:sz w:val="28"/>
          <w:szCs w:val="28"/>
        </w:rPr>
      </w:pPr>
    </w:p>
    <w:p w:rsidR="004E1117" w:rsidRDefault="004E1117" w:rsidP="004E1117">
      <w:pPr>
        <w:rPr>
          <w:sz w:val="28"/>
          <w:szCs w:val="28"/>
        </w:rPr>
      </w:pPr>
    </w:p>
    <w:p w:rsidR="004E1117" w:rsidRDefault="004E1117" w:rsidP="004E1117">
      <w:pPr>
        <w:rPr>
          <w:sz w:val="28"/>
          <w:szCs w:val="28"/>
        </w:rPr>
      </w:pPr>
    </w:p>
    <w:p w:rsidR="004E1117" w:rsidRDefault="004E1117" w:rsidP="004E1117">
      <w:pPr>
        <w:rPr>
          <w:sz w:val="28"/>
          <w:szCs w:val="28"/>
        </w:rPr>
      </w:pPr>
      <w:r>
        <w:rPr>
          <w:sz w:val="28"/>
          <w:szCs w:val="28"/>
        </w:rPr>
        <w:t>Глава Оленьевского сельского поселения _________________</w:t>
      </w:r>
      <w:proofErr w:type="spellStart"/>
      <w:r>
        <w:rPr>
          <w:sz w:val="28"/>
          <w:szCs w:val="28"/>
        </w:rPr>
        <w:t>В.А.Белкин</w:t>
      </w:r>
      <w:proofErr w:type="spellEnd"/>
    </w:p>
    <w:p w:rsidR="004E1117" w:rsidRDefault="004E1117" w:rsidP="004E1117">
      <w:pPr>
        <w:rPr>
          <w:sz w:val="28"/>
          <w:szCs w:val="28"/>
        </w:rPr>
      </w:pPr>
    </w:p>
    <w:p w:rsidR="004E1117" w:rsidRDefault="004E1117" w:rsidP="004E1117"/>
    <w:p w:rsidR="003A35A0" w:rsidRDefault="003A35A0" w:rsidP="003A35A0">
      <w:pPr>
        <w:shd w:val="clear" w:color="auto" w:fill="FFFFFF"/>
        <w:spacing w:line="322" w:lineRule="exact"/>
        <w:ind w:firstLine="278"/>
        <w:jc w:val="both"/>
        <w:rPr>
          <w:rFonts w:ascii="Georgia" w:hAnsi="Georgia"/>
          <w:color w:val="000000"/>
          <w:sz w:val="28"/>
          <w:szCs w:val="28"/>
        </w:rPr>
      </w:pPr>
      <w:bookmarkStart w:id="0" w:name="_GoBack"/>
      <w:bookmarkEnd w:id="0"/>
    </w:p>
    <w:p w:rsidR="003A35A0" w:rsidRDefault="003A35A0" w:rsidP="003A35A0">
      <w:pPr>
        <w:shd w:val="clear" w:color="auto" w:fill="FFFFFF"/>
        <w:spacing w:line="322" w:lineRule="exact"/>
        <w:ind w:firstLine="278"/>
        <w:jc w:val="both"/>
        <w:rPr>
          <w:rFonts w:ascii="Georgia" w:hAnsi="Georgia"/>
          <w:color w:val="000000"/>
          <w:sz w:val="28"/>
          <w:szCs w:val="28"/>
        </w:rPr>
      </w:pPr>
    </w:p>
    <w:p w:rsidR="003A35A0" w:rsidRDefault="003A35A0" w:rsidP="003A35A0">
      <w:pPr>
        <w:shd w:val="clear" w:color="auto" w:fill="FFFFFF"/>
        <w:spacing w:line="322" w:lineRule="exact"/>
        <w:ind w:firstLine="278"/>
        <w:jc w:val="both"/>
        <w:rPr>
          <w:rFonts w:ascii="Georgia" w:hAnsi="Georgia"/>
          <w:color w:val="000000"/>
          <w:sz w:val="28"/>
          <w:szCs w:val="28"/>
        </w:rPr>
      </w:pPr>
    </w:p>
    <w:p w:rsidR="003A35A0" w:rsidRDefault="003A35A0" w:rsidP="003A35A0">
      <w:pPr>
        <w:shd w:val="clear" w:color="auto" w:fill="FFFFFF"/>
        <w:spacing w:line="322" w:lineRule="exact"/>
        <w:ind w:firstLine="278"/>
        <w:jc w:val="both"/>
        <w:rPr>
          <w:rFonts w:ascii="Georgia" w:hAnsi="Georgia"/>
          <w:color w:val="000000"/>
          <w:sz w:val="28"/>
          <w:szCs w:val="28"/>
        </w:rPr>
      </w:pPr>
    </w:p>
    <w:p w:rsidR="003A35A0" w:rsidRDefault="003A35A0" w:rsidP="003A35A0">
      <w:pPr>
        <w:shd w:val="clear" w:color="auto" w:fill="FFFFFF"/>
        <w:spacing w:line="322" w:lineRule="exact"/>
        <w:ind w:firstLine="278"/>
        <w:jc w:val="both"/>
        <w:rPr>
          <w:rFonts w:ascii="Georgia" w:hAnsi="Georgia"/>
          <w:color w:val="000000"/>
          <w:sz w:val="28"/>
          <w:szCs w:val="28"/>
        </w:rPr>
      </w:pPr>
    </w:p>
    <w:p w:rsidR="003A35A0" w:rsidRDefault="003A35A0" w:rsidP="003A35A0">
      <w:pPr>
        <w:shd w:val="clear" w:color="auto" w:fill="FFFFFF"/>
        <w:spacing w:line="322" w:lineRule="exact"/>
        <w:ind w:firstLine="278"/>
        <w:jc w:val="both"/>
        <w:rPr>
          <w:rFonts w:ascii="Georgia" w:hAnsi="Georgia"/>
          <w:color w:val="000000"/>
          <w:sz w:val="28"/>
          <w:szCs w:val="28"/>
        </w:rPr>
      </w:pPr>
    </w:p>
    <w:p w:rsidR="003A35A0" w:rsidRDefault="003A35A0" w:rsidP="003A35A0">
      <w:pPr>
        <w:shd w:val="clear" w:color="auto" w:fill="FFFFFF"/>
        <w:spacing w:line="322" w:lineRule="exact"/>
        <w:ind w:firstLine="278"/>
        <w:jc w:val="both"/>
        <w:rPr>
          <w:rFonts w:ascii="Georgia" w:hAnsi="Georgia"/>
          <w:color w:val="000000"/>
          <w:sz w:val="28"/>
          <w:szCs w:val="28"/>
        </w:rPr>
      </w:pPr>
    </w:p>
    <w:p w:rsidR="003A35A0" w:rsidRDefault="003A35A0" w:rsidP="003A35A0">
      <w:pPr>
        <w:shd w:val="clear" w:color="auto" w:fill="FFFFFF"/>
        <w:spacing w:line="322" w:lineRule="exact"/>
        <w:ind w:firstLine="278"/>
        <w:jc w:val="both"/>
        <w:rPr>
          <w:rFonts w:ascii="Georgia" w:hAnsi="Georgia"/>
          <w:color w:val="000000"/>
          <w:sz w:val="28"/>
          <w:szCs w:val="28"/>
        </w:rPr>
      </w:pPr>
    </w:p>
    <w:p w:rsidR="003A35A0" w:rsidRDefault="003A35A0" w:rsidP="003A35A0">
      <w:pPr>
        <w:shd w:val="clear" w:color="auto" w:fill="FFFFFF"/>
        <w:spacing w:line="322" w:lineRule="exact"/>
        <w:ind w:firstLine="278"/>
        <w:jc w:val="both"/>
        <w:rPr>
          <w:rFonts w:ascii="Georgia" w:hAnsi="Georgia"/>
          <w:color w:val="000000"/>
          <w:sz w:val="28"/>
          <w:szCs w:val="28"/>
        </w:rPr>
      </w:pPr>
    </w:p>
    <w:p w:rsidR="003A35A0" w:rsidRDefault="003A35A0" w:rsidP="003A35A0">
      <w:pPr>
        <w:shd w:val="clear" w:color="auto" w:fill="FFFFFF"/>
        <w:spacing w:line="322" w:lineRule="exact"/>
        <w:ind w:firstLine="278"/>
        <w:jc w:val="both"/>
        <w:rPr>
          <w:rFonts w:ascii="Georgia" w:hAnsi="Georgia"/>
          <w:color w:val="000000"/>
          <w:sz w:val="28"/>
          <w:szCs w:val="28"/>
        </w:rPr>
      </w:pPr>
    </w:p>
    <w:p w:rsidR="003A35A0" w:rsidRDefault="003A35A0" w:rsidP="003A35A0">
      <w:pPr>
        <w:shd w:val="clear" w:color="auto" w:fill="FFFFFF"/>
        <w:spacing w:line="322" w:lineRule="exact"/>
        <w:ind w:firstLine="278"/>
        <w:jc w:val="both"/>
        <w:rPr>
          <w:rFonts w:ascii="Georgia" w:hAnsi="Georgia"/>
          <w:color w:val="000000"/>
          <w:sz w:val="28"/>
          <w:szCs w:val="28"/>
        </w:rPr>
      </w:pPr>
    </w:p>
    <w:p w:rsidR="003A35A0" w:rsidRDefault="003A35A0" w:rsidP="003A35A0">
      <w:pPr>
        <w:shd w:val="clear" w:color="auto" w:fill="FFFFFF"/>
        <w:spacing w:line="322" w:lineRule="exact"/>
        <w:ind w:firstLine="278"/>
        <w:jc w:val="both"/>
        <w:rPr>
          <w:rFonts w:ascii="Georgia" w:hAnsi="Georgia"/>
          <w:color w:val="000000"/>
          <w:sz w:val="28"/>
          <w:szCs w:val="28"/>
        </w:rPr>
      </w:pPr>
    </w:p>
    <w:p w:rsidR="003A35A0" w:rsidRDefault="003A35A0" w:rsidP="003A35A0">
      <w:pPr>
        <w:shd w:val="clear" w:color="auto" w:fill="FFFFFF"/>
        <w:spacing w:line="322" w:lineRule="exact"/>
        <w:ind w:firstLine="278"/>
        <w:jc w:val="both"/>
        <w:rPr>
          <w:rFonts w:ascii="Georgia" w:hAnsi="Georgia"/>
          <w:color w:val="000000"/>
          <w:sz w:val="28"/>
          <w:szCs w:val="28"/>
        </w:rPr>
      </w:pPr>
    </w:p>
    <w:p w:rsidR="003D7572" w:rsidRDefault="004E1117"/>
    <w:sectPr w:rsidR="003D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9C1D48"/>
    <w:lvl w:ilvl="0">
      <w:numFmt w:val="bullet"/>
      <w:lvlText w:val="*"/>
      <w:lvlJc w:val="left"/>
    </w:lvl>
  </w:abstractNum>
  <w:abstractNum w:abstractNumId="1">
    <w:nsid w:val="242A094E"/>
    <w:multiLevelType w:val="multilevel"/>
    <w:tmpl w:val="123CE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35314C2C"/>
    <w:multiLevelType w:val="multilevel"/>
    <w:tmpl w:val="4A086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15"/>
        </w:tabs>
        <w:ind w:left="1515" w:hanging="11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15"/>
        </w:tabs>
        <w:ind w:left="1515" w:hanging="11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15"/>
        </w:tabs>
        <w:ind w:left="1515" w:hanging="11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5772E52"/>
    <w:multiLevelType w:val="hybridMultilevel"/>
    <w:tmpl w:val="768A2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1F427F"/>
    <w:multiLevelType w:val="hybridMultilevel"/>
    <w:tmpl w:val="34D8C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B7"/>
    <w:rsid w:val="00002C4F"/>
    <w:rsid w:val="00002CD5"/>
    <w:rsid w:val="000050C5"/>
    <w:rsid w:val="00006468"/>
    <w:rsid w:val="00012037"/>
    <w:rsid w:val="00012440"/>
    <w:rsid w:val="00015321"/>
    <w:rsid w:val="00021098"/>
    <w:rsid w:val="00025A7E"/>
    <w:rsid w:val="00026CE2"/>
    <w:rsid w:val="00034CE9"/>
    <w:rsid w:val="00037862"/>
    <w:rsid w:val="00041C08"/>
    <w:rsid w:val="000452EB"/>
    <w:rsid w:val="000532A4"/>
    <w:rsid w:val="00055767"/>
    <w:rsid w:val="00055F3C"/>
    <w:rsid w:val="00077559"/>
    <w:rsid w:val="00090D1F"/>
    <w:rsid w:val="000930A5"/>
    <w:rsid w:val="0009612C"/>
    <w:rsid w:val="000964CA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111F70"/>
    <w:rsid w:val="001173D3"/>
    <w:rsid w:val="00122E8D"/>
    <w:rsid w:val="001261C3"/>
    <w:rsid w:val="0013485C"/>
    <w:rsid w:val="00140CE0"/>
    <w:rsid w:val="00146529"/>
    <w:rsid w:val="00146961"/>
    <w:rsid w:val="00147A57"/>
    <w:rsid w:val="001510D1"/>
    <w:rsid w:val="001529B7"/>
    <w:rsid w:val="00163F47"/>
    <w:rsid w:val="0016742F"/>
    <w:rsid w:val="00174579"/>
    <w:rsid w:val="00181C5D"/>
    <w:rsid w:val="00184497"/>
    <w:rsid w:val="00186B0A"/>
    <w:rsid w:val="00187803"/>
    <w:rsid w:val="001B14E2"/>
    <w:rsid w:val="001C305E"/>
    <w:rsid w:val="001E1880"/>
    <w:rsid w:val="001F1164"/>
    <w:rsid w:val="001F1CF5"/>
    <w:rsid w:val="001F6832"/>
    <w:rsid w:val="00200A54"/>
    <w:rsid w:val="00205FB3"/>
    <w:rsid w:val="00216B06"/>
    <w:rsid w:val="00225C8F"/>
    <w:rsid w:val="00226C08"/>
    <w:rsid w:val="00237779"/>
    <w:rsid w:val="00244719"/>
    <w:rsid w:val="0024588F"/>
    <w:rsid w:val="002656CE"/>
    <w:rsid w:val="0026687B"/>
    <w:rsid w:val="00267E29"/>
    <w:rsid w:val="00274F0E"/>
    <w:rsid w:val="002755E8"/>
    <w:rsid w:val="002807AA"/>
    <w:rsid w:val="00285A61"/>
    <w:rsid w:val="00286BF4"/>
    <w:rsid w:val="00290802"/>
    <w:rsid w:val="002A1EC5"/>
    <w:rsid w:val="002A2D8A"/>
    <w:rsid w:val="002A56C9"/>
    <w:rsid w:val="002B33F0"/>
    <w:rsid w:val="002B4123"/>
    <w:rsid w:val="002C6046"/>
    <w:rsid w:val="002D23BD"/>
    <w:rsid w:val="002E4858"/>
    <w:rsid w:val="002E6750"/>
    <w:rsid w:val="002F03A6"/>
    <w:rsid w:val="002F3C52"/>
    <w:rsid w:val="002F4549"/>
    <w:rsid w:val="00317347"/>
    <w:rsid w:val="0032033C"/>
    <w:rsid w:val="003337A7"/>
    <w:rsid w:val="00333D0E"/>
    <w:rsid w:val="00344D77"/>
    <w:rsid w:val="00345D07"/>
    <w:rsid w:val="003479FD"/>
    <w:rsid w:val="0035252B"/>
    <w:rsid w:val="003538C7"/>
    <w:rsid w:val="0035472C"/>
    <w:rsid w:val="00362650"/>
    <w:rsid w:val="00362DD5"/>
    <w:rsid w:val="003667FD"/>
    <w:rsid w:val="00371F8F"/>
    <w:rsid w:val="003A0308"/>
    <w:rsid w:val="003A35A0"/>
    <w:rsid w:val="003A7E67"/>
    <w:rsid w:val="003B1DEE"/>
    <w:rsid w:val="003B3047"/>
    <w:rsid w:val="003B554D"/>
    <w:rsid w:val="003C0BEB"/>
    <w:rsid w:val="003C2064"/>
    <w:rsid w:val="003C7F56"/>
    <w:rsid w:val="003D364E"/>
    <w:rsid w:val="003D4273"/>
    <w:rsid w:val="003D6BCD"/>
    <w:rsid w:val="003E5BB1"/>
    <w:rsid w:val="003F1940"/>
    <w:rsid w:val="003F4280"/>
    <w:rsid w:val="003F4571"/>
    <w:rsid w:val="003F45FA"/>
    <w:rsid w:val="00400401"/>
    <w:rsid w:val="00403080"/>
    <w:rsid w:val="00404E86"/>
    <w:rsid w:val="004112E7"/>
    <w:rsid w:val="00422E08"/>
    <w:rsid w:val="00424DAB"/>
    <w:rsid w:val="00426CA3"/>
    <w:rsid w:val="00440E24"/>
    <w:rsid w:val="00442296"/>
    <w:rsid w:val="004544EC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92177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117"/>
    <w:rsid w:val="004E191E"/>
    <w:rsid w:val="004E33FE"/>
    <w:rsid w:val="004E468D"/>
    <w:rsid w:val="004F1D9B"/>
    <w:rsid w:val="00502473"/>
    <w:rsid w:val="00502C51"/>
    <w:rsid w:val="00504987"/>
    <w:rsid w:val="00506F35"/>
    <w:rsid w:val="0051100B"/>
    <w:rsid w:val="005208AC"/>
    <w:rsid w:val="0052455D"/>
    <w:rsid w:val="00527620"/>
    <w:rsid w:val="005359EB"/>
    <w:rsid w:val="00554433"/>
    <w:rsid w:val="00573C61"/>
    <w:rsid w:val="00575B4E"/>
    <w:rsid w:val="00580982"/>
    <w:rsid w:val="00584E74"/>
    <w:rsid w:val="00595108"/>
    <w:rsid w:val="0059551E"/>
    <w:rsid w:val="00596BA9"/>
    <w:rsid w:val="005A09C4"/>
    <w:rsid w:val="005A2C00"/>
    <w:rsid w:val="005A5D23"/>
    <w:rsid w:val="005B5FEB"/>
    <w:rsid w:val="005B6902"/>
    <w:rsid w:val="005B702D"/>
    <w:rsid w:val="005B7069"/>
    <w:rsid w:val="005C3AB5"/>
    <w:rsid w:val="005D0636"/>
    <w:rsid w:val="005D419F"/>
    <w:rsid w:val="005E23E2"/>
    <w:rsid w:val="005E3D55"/>
    <w:rsid w:val="005E76AA"/>
    <w:rsid w:val="005F6701"/>
    <w:rsid w:val="00600E07"/>
    <w:rsid w:val="00601E7D"/>
    <w:rsid w:val="00605350"/>
    <w:rsid w:val="006115B7"/>
    <w:rsid w:val="00612432"/>
    <w:rsid w:val="0061454A"/>
    <w:rsid w:val="00621050"/>
    <w:rsid w:val="00626BEC"/>
    <w:rsid w:val="0062764A"/>
    <w:rsid w:val="00627A9B"/>
    <w:rsid w:val="0063576E"/>
    <w:rsid w:val="0064745F"/>
    <w:rsid w:val="0066244C"/>
    <w:rsid w:val="00664693"/>
    <w:rsid w:val="00667637"/>
    <w:rsid w:val="006720EA"/>
    <w:rsid w:val="00673A9C"/>
    <w:rsid w:val="00677574"/>
    <w:rsid w:val="0068075B"/>
    <w:rsid w:val="00684B4B"/>
    <w:rsid w:val="00686479"/>
    <w:rsid w:val="006A34B5"/>
    <w:rsid w:val="006A7931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779A"/>
    <w:rsid w:val="0071702B"/>
    <w:rsid w:val="007217CE"/>
    <w:rsid w:val="00722B5D"/>
    <w:rsid w:val="00734E43"/>
    <w:rsid w:val="007368E3"/>
    <w:rsid w:val="00761F1B"/>
    <w:rsid w:val="007625AD"/>
    <w:rsid w:val="007660C1"/>
    <w:rsid w:val="00780694"/>
    <w:rsid w:val="00793E7F"/>
    <w:rsid w:val="00795085"/>
    <w:rsid w:val="007A2451"/>
    <w:rsid w:val="007A5E54"/>
    <w:rsid w:val="007A778B"/>
    <w:rsid w:val="007B550A"/>
    <w:rsid w:val="007B5A16"/>
    <w:rsid w:val="007C7EF0"/>
    <w:rsid w:val="007D1B31"/>
    <w:rsid w:val="007D2AF0"/>
    <w:rsid w:val="007D510A"/>
    <w:rsid w:val="007D585E"/>
    <w:rsid w:val="007E0344"/>
    <w:rsid w:val="007E1555"/>
    <w:rsid w:val="007F3057"/>
    <w:rsid w:val="007F404C"/>
    <w:rsid w:val="007F7204"/>
    <w:rsid w:val="0080189F"/>
    <w:rsid w:val="00814DAE"/>
    <w:rsid w:val="00815AD3"/>
    <w:rsid w:val="0082155E"/>
    <w:rsid w:val="0082784F"/>
    <w:rsid w:val="00831709"/>
    <w:rsid w:val="00842A57"/>
    <w:rsid w:val="00843F29"/>
    <w:rsid w:val="008476AA"/>
    <w:rsid w:val="008515D8"/>
    <w:rsid w:val="0086215D"/>
    <w:rsid w:val="00866F1F"/>
    <w:rsid w:val="0087152B"/>
    <w:rsid w:val="008755D8"/>
    <w:rsid w:val="00892327"/>
    <w:rsid w:val="008972A2"/>
    <w:rsid w:val="008A06F9"/>
    <w:rsid w:val="008A1A41"/>
    <w:rsid w:val="008A2FFB"/>
    <w:rsid w:val="008C0829"/>
    <w:rsid w:val="008D2A51"/>
    <w:rsid w:val="008E155E"/>
    <w:rsid w:val="008E2943"/>
    <w:rsid w:val="008E65DF"/>
    <w:rsid w:val="008F4DF9"/>
    <w:rsid w:val="00904043"/>
    <w:rsid w:val="00911392"/>
    <w:rsid w:val="0091320D"/>
    <w:rsid w:val="00915CEE"/>
    <w:rsid w:val="0092498B"/>
    <w:rsid w:val="00931F50"/>
    <w:rsid w:val="00937DA3"/>
    <w:rsid w:val="009470FA"/>
    <w:rsid w:val="00993503"/>
    <w:rsid w:val="009A39E2"/>
    <w:rsid w:val="009C01FA"/>
    <w:rsid w:val="009C2465"/>
    <w:rsid w:val="009C2BB2"/>
    <w:rsid w:val="009C5E9F"/>
    <w:rsid w:val="009C7F73"/>
    <w:rsid w:val="009D43FD"/>
    <w:rsid w:val="009D5C0C"/>
    <w:rsid w:val="009D7568"/>
    <w:rsid w:val="009F79D8"/>
    <w:rsid w:val="00A00A5B"/>
    <w:rsid w:val="00A1249D"/>
    <w:rsid w:val="00A165AA"/>
    <w:rsid w:val="00A20515"/>
    <w:rsid w:val="00A2069F"/>
    <w:rsid w:val="00A221A0"/>
    <w:rsid w:val="00A269FA"/>
    <w:rsid w:val="00A36988"/>
    <w:rsid w:val="00A41841"/>
    <w:rsid w:val="00A42AC0"/>
    <w:rsid w:val="00A72160"/>
    <w:rsid w:val="00A77245"/>
    <w:rsid w:val="00A82F8E"/>
    <w:rsid w:val="00A90CA3"/>
    <w:rsid w:val="00AA06C2"/>
    <w:rsid w:val="00AA4348"/>
    <w:rsid w:val="00AA688C"/>
    <w:rsid w:val="00AB08B7"/>
    <w:rsid w:val="00AB4D40"/>
    <w:rsid w:val="00AC556F"/>
    <w:rsid w:val="00AC5F4F"/>
    <w:rsid w:val="00AD34B4"/>
    <w:rsid w:val="00AD4A3D"/>
    <w:rsid w:val="00AE2CDD"/>
    <w:rsid w:val="00AE4B3B"/>
    <w:rsid w:val="00AF1E10"/>
    <w:rsid w:val="00AF2156"/>
    <w:rsid w:val="00AF2C27"/>
    <w:rsid w:val="00AF51CF"/>
    <w:rsid w:val="00B00148"/>
    <w:rsid w:val="00B06734"/>
    <w:rsid w:val="00B144E7"/>
    <w:rsid w:val="00B153A9"/>
    <w:rsid w:val="00B23F61"/>
    <w:rsid w:val="00B31AE5"/>
    <w:rsid w:val="00B328BB"/>
    <w:rsid w:val="00B3666C"/>
    <w:rsid w:val="00B55429"/>
    <w:rsid w:val="00B578FF"/>
    <w:rsid w:val="00B60B25"/>
    <w:rsid w:val="00B62AC9"/>
    <w:rsid w:val="00B71F03"/>
    <w:rsid w:val="00B859C4"/>
    <w:rsid w:val="00BA25D2"/>
    <w:rsid w:val="00BB3201"/>
    <w:rsid w:val="00BC3DAD"/>
    <w:rsid w:val="00BC55B6"/>
    <w:rsid w:val="00BE1BD8"/>
    <w:rsid w:val="00BE1DDA"/>
    <w:rsid w:val="00BF2F9D"/>
    <w:rsid w:val="00BF4F74"/>
    <w:rsid w:val="00C1693B"/>
    <w:rsid w:val="00C171B4"/>
    <w:rsid w:val="00C24418"/>
    <w:rsid w:val="00C2447F"/>
    <w:rsid w:val="00C253BA"/>
    <w:rsid w:val="00C3412F"/>
    <w:rsid w:val="00C410A6"/>
    <w:rsid w:val="00C44EC3"/>
    <w:rsid w:val="00C4681F"/>
    <w:rsid w:val="00C51364"/>
    <w:rsid w:val="00C57ACD"/>
    <w:rsid w:val="00C606FE"/>
    <w:rsid w:val="00C628E0"/>
    <w:rsid w:val="00C63003"/>
    <w:rsid w:val="00C70B1B"/>
    <w:rsid w:val="00C83951"/>
    <w:rsid w:val="00C90040"/>
    <w:rsid w:val="00C9533A"/>
    <w:rsid w:val="00CA36D5"/>
    <w:rsid w:val="00CC0FF1"/>
    <w:rsid w:val="00CC48EB"/>
    <w:rsid w:val="00CD0219"/>
    <w:rsid w:val="00CD371A"/>
    <w:rsid w:val="00CE091F"/>
    <w:rsid w:val="00CE6282"/>
    <w:rsid w:val="00CE7970"/>
    <w:rsid w:val="00CF11AE"/>
    <w:rsid w:val="00CF63A6"/>
    <w:rsid w:val="00D0012D"/>
    <w:rsid w:val="00D10E8B"/>
    <w:rsid w:val="00D12CCB"/>
    <w:rsid w:val="00D17A75"/>
    <w:rsid w:val="00D23E31"/>
    <w:rsid w:val="00D2744A"/>
    <w:rsid w:val="00D52B1E"/>
    <w:rsid w:val="00D52CED"/>
    <w:rsid w:val="00D5454B"/>
    <w:rsid w:val="00D566E3"/>
    <w:rsid w:val="00D568B6"/>
    <w:rsid w:val="00D64391"/>
    <w:rsid w:val="00D7147E"/>
    <w:rsid w:val="00D72A4D"/>
    <w:rsid w:val="00D749AD"/>
    <w:rsid w:val="00D876F6"/>
    <w:rsid w:val="00D87AA9"/>
    <w:rsid w:val="00DA7244"/>
    <w:rsid w:val="00DB0BA4"/>
    <w:rsid w:val="00DB742F"/>
    <w:rsid w:val="00DC3BFB"/>
    <w:rsid w:val="00DD1E51"/>
    <w:rsid w:val="00DE1048"/>
    <w:rsid w:val="00DE194C"/>
    <w:rsid w:val="00DE305B"/>
    <w:rsid w:val="00DE3DD4"/>
    <w:rsid w:val="00DF52E6"/>
    <w:rsid w:val="00E1347E"/>
    <w:rsid w:val="00E15122"/>
    <w:rsid w:val="00E15303"/>
    <w:rsid w:val="00E15DE8"/>
    <w:rsid w:val="00E2297F"/>
    <w:rsid w:val="00E22A40"/>
    <w:rsid w:val="00E31C5B"/>
    <w:rsid w:val="00E37EBD"/>
    <w:rsid w:val="00E466D2"/>
    <w:rsid w:val="00E50167"/>
    <w:rsid w:val="00E5419E"/>
    <w:rsid w:val="00E64856"/>
    <w:rsid w:val="00E6638C"/>
    <w:rsid w:val="00E66A7D"/>
    <w:rsid w:val="00E72E45"/>
    <w:rsid w:val="00E74E21"/>
    <w:rsid w:val="00E93535"/>
    <w:rsid w:val="00E95505"/>
    <w:rsid w:val="00E96390"/>
    <w:rsid w:val="00E97C7C"/>
    <w:rsid w:val="00EA0098"/>
    <w:rsid w:val="00EA11AB"/>
    <w:rsid w:val="00EB4E0A"/>
    <w:rsid w:val="00ED1013"/>
    <w:rsid w:val="00ED570B"/>
    <w:rsid w:val="00F112C0"/>
    <w:rsid w:val="00F1237C"/>
    <w:rsid w:val="00F234BF"/>
    <w:rsid w:val="00F326E9"/>
    <w:rsid w:val="00F33BAA"/>
    <w:rsid w:val="00F34D32"/>
    <w:rsid w:val="00F54F79"/>
    <w:rsid w:val="00F74D36"/>
    <w:rsid w:val="00F7611C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A35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4E11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Emphasis"/>
    <w:uiPriority w:val="20"/>
    <w:qFormat/>
    <w:rsid w:val="004E111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5">
    <w:name w:val="No Spacing"/>
    <w:uiPriority w:val="1"/>
    <w:qFormat/>
    <w:rsid w:val="004E1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E11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11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A35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4E11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Emphasis"/>
    <w:uiPriority w:val="20"/>
    <w:qFormat/>
    <w:rsid w:val="004E111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5">
    <w:name w:val="No Spacing"/>
    <w:uiPriority w:val="1"/>
    <w:qFormat/>
    <w:rsid w:val="004E1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E11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11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2781</Words>
  <Characters>15856</Characters>
  <Application>Microsoft Office Word</Application>
  <DocSecurity>0</DocSecurity>
  <Lines>132</Lines>
  <Paragraphs>37</Paragraphs>
  <ScaleCrop>false</ScaleCrop>
  <Company/>
  <LinksUpToDate>false</LinksUpToDate>
  <CharactersWithSpaces>18600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4</cp:revision>
  <dcterms:created xsi:type="dcterms:W3CDTF">2013-10-24T10:01:00Z</dcterms:created>
  <dcterms:modified xsi:type="dcterms:W3CDTF">2014-01-21T09:28:00Z</dcterms:modified>
</cp:coreProperties>
</file>